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71" w:rsidRDefault="00CA0E71" w:rsidP="00CA0E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6">
        <w:rPr>
          <w:rFonts w:ascii="Times New Roman" w:hAnsi="Times New Roman" w:cs="Times New Roman"/>
          <w:b/>
          <w:sz w:val="28"/>
          <w:szCs w:val="28"/>
        </w:rPr>
        <w:t>Wanderley Guilherme dos Santos</w:t>
      </w:r>
      <w:r w:rsidR="008318FB">
        <w:rPr>
          <w:rFonts w:ascii="Times New Roman" w:hAnsi="Times New Roman" w:cs="Times New Roman"/>
          <w:b/>
          <w:sz w:val="28"/>
          <w:szCs w:val="28"/>
        </w:rPr>
        <w:t xml:space="preserve"> (1935-2019)</w:t>
      </w:r>
      <w:r w:rsidRPr="005E7196">
        <w:rPr>
          <w:rFonts w:ascii="Times New Roman" w:hAnsi="Times New Roman" w:cs="Times New Roman"/>
          <w:b/>
          <w:sz w:val="28"/>
          <w:szCs w:val="28"/>
        </w:rPr>
        <w:t>.</w:t>
      </w:r>
    </w:p>
    <w:p w:rsidR="005E7196" w:rsidRPr="005E7196" w:rsidRDefault="005E7196" w:rsidP="00CA0E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E71" w:rsidRPr="005E7196" w:rsidRDefault="005E7196" w:rsidP="005E719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E7196">
        <w:rPr>
          <w:rFonts w:ascii="Times New Roman" w:hAnsi="Times New Roman" w:cs="Times New Roman"/>
          <w:i/>
          <w:sz w:val="24"/>
          <w:szCs w:val="24"/>
        </w:rPr>
        <w:t>Christian Edward Cyril Lynch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  <w:r w:rsidRPr="005E7196">
        <w:rPr>
          <w:rFonts w:ascii="Times New Roman" w:hAnsi="Times New Roman" w:cs="Times New Roman"/>
          <w:i/>
          <w:sz w:val="24"/>
          <w:szCs w:val="24"/>
        </w:rPr>
        <w:t xml:space="preserve"> e Paulo Henrique Cassimiro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5E7196" w:rsidRDefault="005E7196" w:rsidP="005E719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18FB" w:rsidRDefault="00492FA1" w:rsidP="005E71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C6">
        <w:rPr>
          <w:rFonts w:ascii="Times New Roman" w:hAnsi="Times New Roman" w:cs="Times New Roman"/>
          <w:sz w:val="24"/>
          <w:szCs w:val="24"/>
        </w:rPr>
        <w:t xml:space="preserve">Ao </w:t>
      </w:r>
      <w:r w:rsidR="008318FB">
        <w:rPr>
          <w:rFonts w:ascii="Times New Roman" w:hAnsi="Times New Roman" w:cs="Times New Roman"/>
          <w:sz w:val="24"/>
          <w:szCs w:val="24"/>
        </w:rPr>
        <w:t>recordar</w:t>
      </w:r>
      <w:r w:rsidRPr="00D532C6">
        <w:rPr>
          <w:rFonts w:ascii="Times New Roman" w:hAnsi="Times New Roman" w:cs="Times New Roman"/>
          <w:sz w:val="24"/>
          <w:szCs w:val="24"/>
        </w:rPr>
        <w:t xml:space="preserve"> a obra e o percurso intelectual do cientista político Wanderley Guilherme dos Santos </w:t>
      </w:r>
      <w:r w:rsidR="00B35096" w:rsidRPr="00D532C6">
        <w:rPr>
          <w:rFonts w:ascii="Times New Roman" w:hAnsi="Times New Roman" w:cs="Times New Roman"/>
          <w:sz w:val="24"/>
          <w:szCs w:val="24"/>
        </w:rPr>
        <w:t>–</w:t>
      </w:r>
      <w:r w:rsidRPr="00D532C6">
        <w:rPr>
          <w:rFonts w:ascii="Times New Roman" w:hAnsi="Times New Roman" w:cs="Times New Roman"/>
          <w:sz w:val="24"/>
          <w:szCs w:val="24"/>
        </w:rPr>
        <w:t xml:space="preserve"> falecido </w:t>
      </w:r>
      <w:r w:rsidR="008318FB" w:rsidRPr="00D532C6">
        <w:rPr>
          <w:rFonts w:ascii="Times New Roman" w:hAnsi="Times New Roman" w:cs="Times New Roman"/>
          <w:sz w:val="24"/>
          <w:szCs w:val="24"/>
        </w:rPr>
        <w:t xml:space="preserve">vítima de uma pneumonia </w:t>
      </w:r>
      <w:r w:rsidRPr="00D532C6">
        <w:rPr>
          <w:rFonts w:ascii="Times New Roman" w:hAnsi="Times New Roman" w:cs="Times New Roman"/>
          <w:sz w:val="24"/>
          <w:szCs w:val="24"/>
        </w:rPr>
        <w:t>no último dia 25 de outubro no Rio de Janeiro</w:t>
      </w:r>
      <w:r w:rsidR="008318FB">
        <w:rPr>
          <w:rFonts w:ascii="Times New Roman" w:hAnsi="Times New Roman" w:cs="Times New Roman"/>
          <w:sz w:val="24"/>
          <w:szCs w:val="24"/>
        </w:rPr>
        <w:t xml:space="preserve"> </w:t>
      </w:r>
      <w:r w:rsidRPr="00D532C6">
        <w:rPr>
          <w:rFonts w:ascii="Times New Roman" w:hAnsi="Times New Roman" w:cs="Times New Roman"/>
          <w:sz w:val="24"/>
          <w:szCs w:val="24"/>
        </w:rPr>
        <w:t>– a imprensa costum</w:t>
      </w:r>
      <w:r w:rsidR="008318FB">
        <w:rPr>
          <w:rFonts w:ascii="Times New Roman" w:hAnsi="Times New Roman" w:cs="Times New Roman"/>
          <w:sz w:val="24"/>
          <w:szCs w:val="24"/>
        </w:rPr>
        <w:t>a</w:t>
      </w:r>
      <w:r w:rsidRPr="00D532C6">
        <w:rPr>
          <w:rFonts w:ascii="Times New Roman" w:hAnsi="Times New Roman" w:cs="Times New Roman"/>
          <w:sz w:val="24"/>
          <w:szCs w:val="24"/>
        </w:rPr>
        <w:t xml:space="preserve"> referir-se à sua “</w:t>
      </w:r>
      <w:r w:rsidR="002B116C" w:rsidRPr="00D532C6">
        <w:rPr>
          <w:rFonts w:ascii="Times New Roman" w:hAnsi="Times New Roman" w:cs="Times New Roman"/>
          <w:sz w:val="24"/>
          <w:szCs w:val="24"/>
        </w:rPr>
        <w:t>profecia</w:t>
      </w:r>
      <w:r w:rsidRPr="00D532C6">
        <w:rPr>
          <w:rFonts w:ascii="Times New Roman" w:hAnsi="Times New Roman" w:cs="Times New Roman"/>
          <w:sz w:val="24"/>
          <w:szCs w:val="24"/>
        </w:rPr>
        <w:t xml:space="preserve">” </w:t>
      </w:r>
      <w:r w:rsidR="002B116C" w:rsidRPr="00D532C6">
        <w:rPr>
          <w:rFonts w:ascii="Times New Roman" w:hAnsi="Times New Roman" w:cs="Times New Roman"/>
          <w:sz w:val="24"/>
          <w:szCs w:val="24"/>
        </w:rPr>
        <w:t>sobre o golpe de 64</w:t>
      </w:r>
      <w:r w:rsidRPr="00D532C6">
        <w:rPr>
          <w:rFonts w:ascii="Times New Roman" w:hAnsi="Times New Roman" w:cs="Times New Roman"/>
          <w:sz w:val="24"/>
          <w:szCs w:val="24"/>
        </w:rPr>
        <w:t>, “Quem dará o Golpe no Brasil?”, publicada em 1962</w:t>
      </w:r>
      <w:r w:rsidR="008318FB">
        <w:rPr>
          <w:rFonts w:ascii="Times New Roman" w:hAnsi="Times New Roman" w:cs="Times New Roman"/>
          <w:sz w:val="24"/>
          <w:szCs w:val="24"/>
        </w:rPr>
        <w:t>, quando ele era chefe do departamento de filosofia do extinto Instituto Superior de Estudos Brasileiros (ISEB).</w:t>
      </w:r>
      <w:r w:rsidRPr="00D532C6">
        <w:rPr>
          <w:rFonts w:ascii="Times New Roman" w:hAnsi="Times New Roman" w:cs="Times New Roman"/>
          <w:sz w:val="24"/>
          <w:szCs w:val="24"/>
        </w:rPr>
        <w:t xml:space="preserve"> O </w:t>
      </w:r>
      <w:r w:rsidR="00F17487" w:rsidRPr="00D532C6">
        <w:rPr>
          <w:rFonts w:ascii="Times New Roman" w:hAnsi="Times New Roman" w:cs="Times New Roman"/>
          <w:sz w:val="24"/>
          <w:szCs w:val="24"/>
        </w:rPr>
        <w:t>“panfleto” (como Wanderley o chamava)</w:t>
      </w:r>
      <w:r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D532C6">
        <w:rPr>
          <w:rFonts w:ascii="Times New Roman" w:hAnsi="Times New Roman" w:cs="Times New Roman"/>
          <w:sz w:val="24"/>
          <w:szCs w:val="24"/>
        </w:rPr>
        <w:t>vai muito além da intuição</w:t>
      </w:r>
      <w:r w:rsidR="002B116C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Pr="00D532C6">
        <w:rPr>
          <w:rFonts w:ascii="Times New Roman" w:hAnsi="Times New Roman" w:cs="Times New Roman"/>
          <w:sz w:val="24"/>
          <w:szCs w:val="24"/>
        </w:rPr>
        <w:t xml:space="preserve">profética </w:t>
      </w:r>
      <w:r w:rsidR="00D532C6">
        <w:rPr>
          <w:rFonts w:ascii="Times New Roman" w:hAnsi="Times New Roman" w:cs="Times New Roman"/>
          <w:sz w:val="24"/>
          <w:szCs w:val="24"/>
        </w:rPr>
        <w:t>atribuída ao</w:t>
      </w:r>
      <w:r w:rsidRPr="00D532C6">
        <w:rPr>
          <w:rFonts w:ascii="Times New Roman" w:hAnsi="Times New Roman" w:cs="Times New Roman"/>
          <w:sz w:val="24"/>
          <w:szCs w:val="24"/>
        </w:rPr>
        <w:t xml:space="preserve"> autor</w:t>
      </w:r>
      <w:r w:rsidR="00D532C6">
        <w:rPr>
          <w:rFonts w:ascii="Times New Roman" w:hAnsi="Times New Roman" w:cs="Times New Roman"/>
          <w:sz w:val="24"/>
          <w:szCs w:val="24"/>
        </w:rPr>
        <w:t xml:space="preserve">. </w:t>
      </w:r>
      <w:r w:rsidR="008318FB">
        <w:rPr>
          <w:rFonts w:ascii="Times New Roman" w:hAnsi="Times New Roman" w:cs="Times New Roman"/>
          <w:sz w:val="24"/>
          <w:szCs w:val="24"/>
        </w:rPr>
        <w:t>Trata-se de</w:t>
      </w:r>
      <w:r w:rsidRPr="00D532C6">
        <w:rPr>
          <w:rFonts w:ascii="Times New Roman" w:hAnsi="Times New Roman" w:cs="Times New Roman"/>
          <w:sz w:val="24"/>
          <w:szCs w:val="24"/>
        </w:rPr>
        <w:t xml:space="preserve"> um exemplo notável de análise 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da relação entre as opções 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dos atores políticos </w:t>
      </w:r>
      <w:r w:rsidR="002D473D" w:rsidRPr="00D532C6">
        <w:rPr>
          <w:rFonts w:ascii="Times New Roman" w:hAnsi="Times New Roman" w:cs="Times New Roman"/>
          <w:sz w:val="24"/>
          <w:szCs w:val="24"/>
        </w:rPr>
        <w:t>e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 a 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crescente </w:t>
      </w:r>
      <w:r w:rsidR="004975B2" w:rsidRPr="00D532C6">
        <w:rPr>
          <w:rFonts w:ascii="Times New Roman" w:hAnsi="Times New Roman" w:cs="Times New Roman"/>
          <w:sz w:val="24"/>
          <w:szCs w:val="24"/>
        </w:rPr>
        <w:t>im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possibilidade de uma saída </w:t>
      </w:r>
      <w:r w:rsidR="00295D0A" w:rsidRPr="00D532C6">
        <w:rPr>
          <w:rFonts w:ascii="Times New Roman" w:hAnsi="Times New Roman" w:cs="Times New Roman"/>
          <w:sz w:val="24"/>
          <w:szCs w:val="24"/>
        </w:rPr>
        <w:t xml:space="preserve">da crise </w:t>
      </w:r>
      <w:r w:rsidR="000232A6" w:rsidRPr="00D532C6">
        <w:rPr>
          <w:rFonts w:ascii="Times New Roman" w:hAnsi="Times New Roman" w:cs="Times New Roman"/>
          <w:sz w:val="24"/>
          <w:szCs w:val="24"/>
        </w:rPr>
        <w:t>por via institucional: o golpe</w:t>
      </w:r>
      <w:r w:rsidR="003B1409" w:rsidRPr="00D532C6">
        <w:rPr>
          <w:rFonts w:ascii="Times New Roman" w:hAnsi="Times New Roman" w:cs="Times New Roman"/>
          <w:sz w:val="24"/>
          <w:szCs w:val="24"/>
        </w:rPr>
        <w:t>, na leitura de Wanderley, seria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resultado da incapacidade das incipientes </w:t>
      </w:r>
      <w:r w:rsidR="003B1409" w:rsidRPr="00D532C6">
        <w:rPr>
          <w:rFonts w:ascii="Times New Roman" w:hAnsi="Times New Roman" w:cs="Times New Roman"/>
          <w:sz w:val="24"/>
          <w:szCs w:val="24"/>
        </w:rPr>
        <w:t xml:space="preserve">e frágeis 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instituições democráticas de 1946 em encontrar uma </w:t>
      </w:r>
      <w:r w:rsidR="00295D0A" w:rsidRPr="00D532C6">
        <w:rPr>
          <w:rFonts w:ascii="Times New Roman" w:hAnsi="Times New Roman" w:cs="Times New Roman"/>
          <w:sz w:val="24"/>
          <w:szCs w:val="24"/>
        </w:rPr>
        <w:t>solução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para a contradição cada vez </w:t>
      </w:r>
      <w:r w:rsidR="004975B2" w:rsidRPr="00D532C6">
        <w:rPr>
          <w:rFonts w:ascii="Times New Roman" w:hAnsi="Times New Roman" w:cs="Times New Roman"/>
          <w:sz w:val="24"/>
          <w:szCs w:val="24"/>
        </w:rPr>
        <w:t>maior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entre setores das elites dominantes e a ampliação das demandas populares por cidadania. O golpe, que viria dois anos</w:t>
      </w:r>
      <w:r w:rsidR="000F4368" w:rsidRPr="00D532C6">
        <w:rPr>
          <w:rFonts w:ascii="Times New Roman" w:hAnsi="Times New Roman" w:cs="Times New Roman"/>
          <w:sz w:val="24"/>
          <w:szCs w:val="24"/>
        </w:rPr>
        <w:t>,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4975B2" w:rsidRPr="00D532C6">
        <w:rPr>
          <w:rFonts w:ascii="Times New Roman" w:hAnsi="Times New Roman" w:cs="Times New Roman"/>
          <w:sz w:val="24"/>
          <w:szCs w:val="24"/>
        </w:rPr>
        <w:t>levaria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Wanderley e os colegas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 à aposentadoria compulsória</w:t>
      </w:r>
      <w:r w:rsidR="000232A6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4975B2" w:rsidRPr="00D532C6">
        <w:rPr>
          <w:rFonts w:ascii="Times New Roman" w:hAnsi="Times New Roman" w:cs="Times New Roman"/>
          <w:sz w:val="24"/>
          <w:szCs w:val="24"/>
        </w:rPr>
        <w:t>com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 o</w:t>
      </w:r>
      <w:r w:rsidR="00D532C6">
        <w:rPr>
          <w:rFonts w:ascii="Times New Roman" w:hAnsi="Times New Roman" w:cs="Times New Roman"/>
          <w:sz w:val="24"/>
          <w:szCs w:val="24"/>
        </w:rPr>
        <w:t xml:space="preserve"> imediato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 fechamento do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 ISEB</w:t>
      </w:r>
      <w:r w:rsidR="00D532C6">
        <w:rPr>
          <w:rFonts w:ascii="Times New Roman" w:hAnsi="Times New Roman" w:cs="Times New Roman"/>
          <w:sz w:val="24"/>
          <w:szCs w:val="24"/>
        </w:rPr>
        <w:t xml:space="preserve"> pelo regime militar.</w:t>
      </w:r>
      <w:r w:rsidR="00831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6EF" w:rsidRPr="00D532C6" w:rsidRDefault="003B1409" w:rsidP="005E71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C6">
        <w:rPr>
          <w:rFonts w:ascii="Times New Roman" w:hAnsi="Times New Roman" w:cs="Times New Roman"/>
          <w:sz w:val="24"/>
          <w:szCs w:val="24"/>
        </w:rPr>
        <w:t>A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pós </w:t>
      </w:r>
      <w:r w:rsidR="00731C47" w:rsidRPr="00D532C6">
        <w:rPr>
          <w:rFonts w:ascii="Times New Roman" w:hAnsi="Times New Roman" w:cs="Times New Roman"/>
          <w:sz w:val="24"/>
          <w:szCs w:val="24"/>
        </w:rPr>
        <w:t>dois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 anos de dificuldades</w:t>
      </w:r>
      <w:r w:rsidRPr="00D532C6">
        <w:rPr>
          <w:rFonts w:ascii="Times New Roman" w:hAnsi="Times New Roman" w:cs="Times New Roman"/>
          <w:sz w:val="24"/>
          <w:szCs w:val="24"/>
        </w:rPr>
        <w:t>,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 Wanderley </w:t>
      </w:r>
      <w:r w:rsidR="004975B2" w:rsidRPr="00D532C6">
        <w:rPr>
          <w:rFonts w:ascii="Times New Roman" w:hAnsi="Times New Roman" w:cs="Times New Roman"/>
          <w:sz w:val="24"/>
          <w:szCs w:val="24"/>
        </w:rPr>
        <w:t>passou a integrar</w:t>
      </w:r>
      <w:r w:rsidR="00731C47" w:rsidRPr="00D532C6">
        <w:rPr>
          <w:rFonts w:ascii="Times New Roman" w:hAnsi="Times New Roman" w:cs="Times New Roman"/>
          <w:sz w:val="24"/>
          <w:szCs w:val="24"/>
        </w:rPr>
        <w:t xml:space="preserve"> o projeto de </w:t>
      </w:r>
      <w:r w:rsidR="000069F9" w:rsidRPr="00D532C6">
        <w:rPr>
          <w:rFonts w:ascii="Times New Roman" w:hAnsi="Times New Roman" w:cs="Times New Roman"/>
          <w:sz w:val="24"/>
          <w:szCs w:val="24"/>
        </w:rPr>
        <w:t>Câ</w:t>
      </w:r>
      <w:r w:rsidR="00731C47" w:rsidRPr="00D532C6">
        <w:rPr>
          <w:rFonts w:ascii="Times New Roman" w:hAnsi="Times New Roman" w:cs="Times New Roman"/>
          <w:sz w:val="24"/>
          <w:szCs w:val="24"/>
        </w:rPr>
        <w:t xml:space="preserve">ndido Mendes </w:t>
      </w:r>
      <w:r w:rsidR="004975B2" w:rsidRPr="00D532C6">
        <w:rPr>
          <w:rFonts w:ascii="Times New Roman" w:hAnsi="Times New Roman" w:cs="Times New Roman"/>
          <w:sz w:val="24"/>
          <w:szCs w:val="24"/>
        </w:rPr>
        <w:t>para</w:t>
      </w:r>
      <w:r w:rsidR="00731C47" w:rsidRPr="00D532C6">
        <w:rPr>
          <w:rFonts w:ascii="Times New Roman" w:hAnsi="Times New Roman" w:cs="Times New Roman"/>
          <w:sz w:val="24"/>
          <w:szCs w:val="24"/>
        </w:rPr>
        <w:t xml:space="preserve"> recriar um</w:t>
      </w:r>
      <w:r w:rsidR="002D473D" w:rsidRPr="00D532C6">
        <w:rPr>
          <w:rFonts w:ascii="Times New Roman" w:hAnsi="Times New Roman" w:cs="Times New Roman"/>
          <w:sz w:val="24"/>
          <w:szCs w:val="24"/>
        </w:rPr>
        <w:t>a</w:t>
      </w:r>
      <w:r w:rsidR="008318FB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731C47" w:rsidRPr="00D532C6">
        <w:rPr>
          <w:rFonts w:ascii="Times New Roman" w:hAnsi="Times New Roman" w:cs="Times New Roman"/>
          <w:sz w:val="24"/>
          <w:szCs w:val="24"/>
        </w:rPr>
        <w:t>à imagem e semelhança do extinto ISEB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, </w:t>
      </w:r>
      <w:r w:rsidR="00D532C6">
        <w:rPr>
          <w:rFonts w:ascii="Times New Roman" w:hAnsi="Times New Roman" w:cs="Times New Roman"/>
          <w:sz w:val="24"/>
          <w:szCs w:val="24"/>
        </w:rPr>
        <w:t xml:space="preserve">incorporando, porém, o instrumental científico-metodológico das ciências sociais norte-americanas. Destinado a formar intelectuais públicos, que legitimassem sua atuação, porém, cientificamente, nasceu 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o </w:t>
      </w:r>
      <w:r w:rsidR="00D532C6">
        <w:rPr>
          <w:rFonts w:ascii="Times New Roman" w:hAnsi="Times New Roman" w:cs="Times New Roman"/>
          <w:sz w:val="24"/>
          <w:szCs w:val="24"/>
        </w:rPr>
        <w:t xml:space="preserve">antigo </w:t>
      </w:r>
      <w:r w:rsidR="00277D50" w:rsidRPr="00D532C6">
        <w:rPr>
          <w:rFonts w:ascii="Times New Roman" w:hAnsi="Times New Roman" w:cs="Times New Roman"/>
          <w:sz w:val="24"/>
          <w:szCs w:val="24"/>
        </w:rPr>
        <w:t>Instituto Universitário de Pesquisas do Rio de Janeiro, o IUPERJ</w:t>
      </w:r>
      <w:r w:rsidR="00731C47" w:rsidRPr="00D532C6">
        <w:rPr>
          <w:rFonts w:ascii="Times New Roman" w:hAnsi="Times New Roman" w:cs="Times New Roman"/>
          <w:sz w:val="24"/>
          <w:szCs w:val="24"/>
        </w:rPr>
        <w:t xml:space="preserve">. Com o apoio da Fundação Ford, 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Wanderley partiria em </w:t>
      </w:r>
      <w:r w:rsidR="00D532C6">
        <w:rPr>
          <w:rFonts w:ascii="Times New Roman" w:hAnsi="Times New Roman" w:cs="Times New Roman"/>
          <w:sz w:val="24"/>
          <w:szCs w:val="24"/>
        </w:rPr>
        <w:t>19</w:t>
      </w:r>
      <w:r w:rsidR="00277D50" w:rsidRPr="00D532C6">
        <w:rPr>
          <w:rFonts w:ascii="Times New Roman" w:hAnsi="Times New Roman" w:cs="Times New Roman"/>
          <w:sz w:val="24"/>
          <w:szCs w:val="24"/>
        </w:rPr>
        <w:t>67 para Stanford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, compondo a primeira geração de cientistas </w:t>
      </w:r>
      <w:r w:rsidR="008318FB">
        <w:rPr>
          <w:rFonts w:ascii="Times New Roman" w:hAnsi="Times New Roman" w:cs="Times New Roman"/>
          <w:sz w:val="24"/>
          <w:szCs w:val="24"/>
        </w:rPr>
        <w:t>políticos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 brasileiros. </w:t>
      </w:r>
      <w:r w:rsidR="00D532C6">
        <w:rPr>
          <w:rFonts w:ascii="Times New Roman" w:hAnsi="Times New Roman" w:cs="Times New Roman"/>
          <w:sz w:val="24"/>
          <w:szCs w:val="24"/>
        </w:rPr>
        <w:t>Quatro anos depois</w:t>
      </w:r>
      <w:r w:rsidR="000F4368" w:rsidRPr="00D532C6">
        <w:rPr>
          <w:rFonts w:ascii="Times New Roman" w:hAnsi="Times New Roman" w:cs="Times New Roman"/>
          <w:sz w:val="24"/>
          <w:szCs w:val="24"/>
        </w:rPr>
        <w:t xml:space="preserve">, </w:t>
      </w:r>
      <w:r w:rsidR="00D532C6">
        <w:rPr>
          <w:rFonts w:ascii="Times New Roman" w:hAnsi="Times New Roman" w:cs="Times New Roman"/>
          <w:sz w:val="24"/>
          <w:szCs w:val="24"/>
        </w:rPr>
        <w:t>ele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>retornaria</w:t>
      </w:r>
      <w:r w:rsidR="00D532C6">
        <w:rPr>
          <w:rFonts w:ascii="Times New Roman" w:hAnsi="Times New Roman" w:cs="Times New Roman"/>
          <w:sz w:val="24"/>
          <w:szCs w:val="24"/>
        </w:rPr>
        <w:t xml:space="preserve"> para assumir a direção do IUPERJ para dar</w:t>
      </w:r>
      <w:r w:rsidR="000069F9" w:rsidRPr="00D532C6">
        <w:rPr>
          <w:rFonts w:ascii="Times New Roman" w:hAnsi="Times New Roman" w:cs="Times New Roman"/>
          <w:sz w:val="24"/>
          <w:szCs w:val="24"/>
        </w:rPr>
        <w:t xml:space="preserve"> iní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cio o seu mais importante legado institucional: formar diversas gerações de cientistas e participar das mais importantes iniciativas de consolidação de pesquisa e pós-graduação no Brasil, como a criação da Associação Nacional de Pós-Graduação e Pesquisa em Ciências </w:t>
      </w:r>
      <w:r w:rsidR="00277D50" w:rsidRPr="00D532C6">
        <w:rPr>
          <w:rFonts w:ascii="Times New Roman" w:hAnsi="Times New Roman" w:cs="Times New Roman"/>
          <w:sz w:val="24"/>
          <w:szCs w:val="24"/>
        </w:rPr>
        <w:lastRenderedPageBreak/>
        <w:t xml:space="preserve">Sociais (ANPOCS), fundada em 1977 numa articulação </w:t>
      </w:r>
      <w:r w:rsidR="00295D0A" w:rsidRPr="00D532C6">
        <w:rPr>
          <w:rFonts w:ascii="Times New Roman" w:hAnsi="Times New Roman" w:cs="Times New Roman"/>
          <w:sz w:val="24"/>
          <w:szCs w:val="24"/>
        </w:rPr>
        <w:t>liderada</w:t>
      </w:r>
      <w:r w:rsidR="00B54CC3" w:rsidRPr="00D532C6">
        <w:rPr>
          <w:rFonts w:ascii="Times New Roman" w:hAnsi="Times New Roman" w:cs="Times New Roman"/>
          <w:sz w:val="24"/>
          <w:szCs w:val="24"/>
        </w:rPr>
        <w:t xml:space="preserve"> por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4975B2" w:rsidRPr="00D532C6">
        <w:rPr>
          <w:rFonts w:ascii="Times New Roman" w:hAnsi="Times New Roman" w:cs="Times New Roman"/>
          <w:sz w:val="24"/>
          <w:szCs w:val="24"/>
        </w:rPr>
        <w:t>ele</w:t>
      </w:r>
      <w:r w:rsidR="00277D50" w:rsidRPr="00D532C6">
        <w:rPr>
          <w:rFonts w:ascii="Times New Roman" w:hAnsi="Times New Roman" w:cs="Times New Roman"/>
          <w:sz w:val="24"/>
          <w:szCs w:val="24"/>
        </w:rPr>
        <w:t xml:space="preserve"> e Fernando Henrique Cardoso.</w:t>
      </w:r>
    </w:p>
    <w:p w:rsidR="00E21D01" w:rsidRDefault="00B54CC3" w:rsidP="005E71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C6">
        <w:rPr>
          <w:rFonts w:ascii="Times New Roman" w:hAnsi="Times New Roman" w:cs="Times New Roman"/>
          <w:sz w:val="24"/>
          <w:szCs w:val="24"/>
        </w:rPr>
        <w:t>A obra de Wanderley</w:t>
      </w:r>
      <w:r w:rsidR="00E21D01">
        <w:rPr>
          <w:rFonts w:ascii="Times New Roman" w:hAnsi="Times New Roman" w:cs="Times New Roman"/>
          <w:sz w:val="24"/>
          <w:szCs w:val="24"/>
        </w:rPr>
        <w:t>, espalhada em cerca de 40 livros e dezenas de outros artigos,</w:t>
      </w:r>
      <w:r w:rsidRPr="00D532C6">
        <w:rPr>
          <w:rFonts w:ascii="Times New Roman" w:hAnsi="Times New Roman" w:cs="Times New Roman"/>
          <w:sz w:val="24"/>
          <w:szCs w:val="24"/>
        </w:rPr>
        <w:t xml:space="preserve"> percorre uma diversidade crescente de temas e problemas</w:t>
      </w:r>
      <w:r w:rsidR="003B1409" w:rsidRPr="00D532C6">
        <w:rPr>
          <w:rFonts w:ascii="Times New Roman" w:hAnsi="Times New Roman" w:cs="Times New Roman"/>
          <w:sz w:val="24"/>
          <w:szCs w:val="24"/>
        </w:rPr>
        <w:t>. A</w:t>
      </w:r>
      <w:r w:rsidRPr="00D532C6">
        <w:rPr>
          <w:rFonts w:ascii="Times New Roman" w:hAnsi="Times New Roman" w:cs="Times New Roman"/>
          <w:sz w:val="24"/>
          <w:szCs w:val="24"/>
        </w:rPr>
        <w:t>inda no perí</w:t>
      </w:r>
      <w:r w:rsidR="000069F9" w:rsidRPr="00D532C6">
        <w:rPr>
          <w:rFonts w:ascii="Times New Roman" w:hAnsi="Times New Roman" w:cs="Times New Roman"/>
          <w:sz w:val="24"/>
          <w:szCs w:val="24"/>
        </w:rPr>
        <w:t xml:space="preserve">odo do ISEB, </w:t>
      </w:r>
      <w:r w:rsidR="008318FB">
        <w:rPr>
          <w:rFonts w:ascii="Times New Roman" w:hAnsi="Times New Roman" w:cs="Times New Roman"/>
          <w:sz w:val="24"/>
          <w:szCs w:val="24"/>
        </w:rPr>
        <w:t>ele</w:t>
      </w:r>
      <w:r w:rsidR="000069F9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D532C6">
        <w:rPr>
          <w:rFonts w:ascii="Times New Roman" w:hAnsi="Times New Roman" w:cs="Times New Roman"/>
          <w:sz w:val="24"/>
          <w:szCs w:val="24"/>
        </w:rPr>
        <w:t xml:space="preserve">iniciaria sua célebre pesquisa </w:t>
      </w:r>
      <w:r w:rsidRPr="00D532C6">
        <w:rPr>
          <w:rFonts w:ascii="Times New Roman" w:hAnsi="Times New Roman" w:cs="Times New Roman"/>
          <w:sz w:val="24"/>
          <w:szCs w:val="24"/>
        </w:rPr>
        <w:t>sobre o pensamento político brasileiro</w:t>
      </w:r>
      <w:r w:rsidR="00E21D01">
        <w:rPr>
          <w:rFonts w:ascii="Times New Roman" w:hAnsi="Times New Roman" w:cs="Times New Roman"/>
          <w:sz w:val="24"/>
          <w:szCs w:val="24"/>
        </w:rPr>
        <w:t xml:space="preserve"> – </w:t>
      </w:r>
      <w:r w:rsidR="00E21D01" w:rsidRPr="00E21D01">
        <w:rPr>
          <w:rFonts w:ascii="Times New Roman" w:hAnsi="Times New Roman" w:cs="Times New Roman"/>
          <w:i/>
          <w:sz w:val="24"/>
          <w:szCs w:val="24"/>
        </w:rPr>
        <w:t>A imaginação política brasileira</w:t>
      </w:r>
      <w:r w:rsidR="00E21D01">
        <w:rPr>
          <w:rFonts w:ascii="Times New Roman" w:hAnsi="Times New Roman" w:cs="Times New Roman"/>
          <w:sz w:val="24"/>
          <w:szCs w:val="24"/>
        </w:rPr>
        <w:t xml:space="preserve"> -</w:t>
      </w:r>
      <w:r w:rsidRPr="00D532C6">
        <w:rPr>
          <w:rFonts w:ascii="Times New Roman" w:hAnsi="Times New Roman" w:cs="Times New Roman"/>
          <w:sz w:val="24"/>
          <w:szCs w:val="24"/>
        </w:rPr>
        <w:t>, mapeando as diferentes tradições e interpretações sobre a realidade nacional</w:t>
      </w:r>
      <w:r w:rsidR="00660B79" w:rsidRPr="00D532C6">
        <w:rPr>
          <w:rFonts w:ascii="Times New Roman" w:hAnsi="Times New Roman" w:cs="Times New Roman"/>
          <w:sz w:val="24"/>
          <w:szCs w:val="24"/>
        </w:rPr>
        <w:t xml:space="preserve"> e suas </w:t>
      </w:r>
      <w:r w:rsidRPr="00D532C6">
        <w:rPr>
          <w:rFonts w:ascii="Times New Roman" w:hAnsi="Times New Roman" w:cs="Times New Roman"/>
          <w:sz w:val="24"/>
          <w:szCs w:val="24"/>
        </w:rPr>
        <w:t>concepções de Estado, de desenvolvimento</w:t>
      </w:r>
      <w:r w:rsidR="003B1409" w:rsidRPr="00D532C6">
        <w:rPr>
          <w:rFonts w:ascii="Times New Roman" w:hAnsi="Times New Roman" w:cs="Times New Roman"/>
          <w:sz w:val="24"/>
          <w:szCs w:val="24"/>
        </w:rPr>
        <w:t>,</w:t>
      </w:r>
      <w:r w:rsidRPr="00D532C6">
        <w:rPr>
          <w:rFonts w:ascii="Times New Roman" w:hAnsi="Times New Roman" w:cs="Times New Roman"/>
          <w:sz w:val="24"/>
          <w:szCs w:val="24"/>
        </w:rPr>
        <w:t xml:space="preserve"> de instituições políticas</w:t>
      </w:r>
      <w:r w:rsidR="003B1409" w:rsidRPr="00D532C6">
        <w:rPr>
          <w:rFonts w:ascii="Times New Roman" w:hAnsi="Times New Roman" w:cs="Times New Roman"/>
          <w:sz w:val="24"/>
          <w:szCs w:val="24"/>
        </w:rPr>
        <w:t xml:space="preserve"> e outros temas centrais.</w:t>
      </w:r>
      <w:r w:rsidRPr="00D532C6">
        <w:rPr>
          <w:rFonts w:ascii="Times New Roman" w:hAnsi="Times New Roman" w:cs="Times New Roman"/>
          <w:sz w:val="24"/>
          <w:szCs w:val="24"/>
        </w:rPr>
        <w:t xml:space="preserve"> Nesses estudos, já se anunciava o problema central </w:t>
      </w:r>
      <w:r w:rsidR="00E21D01">
        <w:rPr>
          <w:rFonts w:ascii="Times New Roman" w:hAnsi="Times New Roman" w:cs="Times New Roman"/>
          <w:sz w:val="24"/>
          <w:szCs w:val="24"/>
        </w:rPr>
        <w:t>de sua o</w:t>
      </w:r>
      <w:r w:rsidRPr="00D532C6">
        <w:rPr>
          <w:rFonts w:ascii="Times New Roman" w:hAnsi="Times New Roman" w:cs="Times New Roman"/>
          <w:sz w:val="24"/>
          <w:szCs w:val="24"/>
        </w:rPr>
        <w:t>bra: a</w:t>
      </w:r>
      <w:r w:rsidR="00660B79" w:rsidRPr="00D532C6">
        <w:rPr>
          <w:rFonts w:ascii="Times New Roman" w:hAnsi="Times New Roman" w:cs="Times New Roman"/>
          <w:sz w:val="24"/>
          <w:szCs w:val="24"/>
        </w:rPr>
        <w:t xml:space="preserve"> interpretação da</w:t>
      </w:r>
      <w:r w:rsidRPr="00D532C6">
        <w:rPr>
          <w:rFonts w:ascii="Times New Roman" w:hAnsi="Times New Roman" w:cs="Times New Roman"/>
          <w:sz w:val="24"/>
          <w:szCs w:val="24"/>
        </w:rPr>
        <w:t xml:space="preserve"> acidentada trajetória brasileira </w:t>
      </w:r>
      <w:r w:rsidR="00E21D01">
        <w:rPr>
          <w:rFonts w:ascii="Times New Roman" w:hAnsi="Times New Roman" w:cs="Times New Roman"/>
          <w:sz w:val="24"/>
          <w:szCs w:val="24"/>
        </w:rPr>
        <w:t>rumo</w:t>
      </w:r>
      <w:r w:rsidRPr="00D532C6">
        <w:rPr>
          <w:rFonts w:ascii="Times New Roman" w:hAnsi="Times New Roman" w:cs="Times New Roman"/>
          <w:sz w:val="24"/>
          <w:szCs w:val="24"/>
        </w:rPr>
        <w:t xml:space="preserve"> à construção de uma sociedade de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mocrática. </w:t>
      </w:r>
      <w:r w:rsidR="00E21D01">
        <w:rPr>
          <w:rFonts w:ascii="Times New Roman" w:hAnsi="Times New Roman" w:cs="Times New Roman"/>
          <w:sz w:val="24"/>
          <w:szCs w:val="24"/>
        </w:rPr>
        <w:t>Nessa tarefa, Wanderley ousou pensar alto, dialogando com os grandes expoentes da ciência social estrangeira, sem qualquer complexo de inferioridade, coisa rara na academia latino-americana. Nesse sentido, uma d</w:t>
      </w:r>
      <w:r w:rsidR="008318FB">
        <w:rPr>
          <w:rFonts w:ascii="Times New Roman" w:hAnsi="Times New Roman" w:cs="Times New Roman"/>
          <w:sz w:val="24"/>
          <w:szCs w:val="24"/>
        </w:rPr>
        <w:t>e su</w:t>
      </w:r>
      <w:r w:rsidR="00E21D01">
        <w:rPr>
          <w:rFonts w:ascii="Times New Roman" w:hAnsi="Times New Roman" w:cs="Times New Roman"/>
          <w:sz w:val="24"/>
          <w:szCs w:val="24"/>
        </w:rPr>
        <w:t>as maiores façanhas foi equilibrar a análise científica, descritiva, com a defesa da democracia, normativa. Convicto de que não era possível democracia sem Estado de direito, ele advoga</w:t>
      </w:r>
      <w:r w:rsidR="008318FB">
        <w:rPr>
          <w:rFonts w:ascii="Times New Roman" w:hAnsi="Times New Roman" w:cs="Times New Roman"/>
          <w:sz w:val="24"/>
          <w:szCs w:val="24"/>
        </w:rPr>
        <w:t xml:space="preserve">va </w:t>
      </w:r>
      <w:r w:rsidR="00E21D01">
        <w:rPr>
          <w:rFonts w:ascii="Times New Roman" w:hAnsi="Times New Roman" w:cs="Times New Roman"/>
          <w:sz w:val="24"/>
          <w:szCs w:val="24"/>
        </w:rPr>
        <w:t xml:space="preserve">o liberalismo político identificado com o sistema representativo e partidário, condenando modelos de democracia plebiscitária. Por outro lado, coerente com suas convicções progressistas, Wanderley acreditava que a democracia precisava ser alargada e que só um regime de corte socialdemocrata poderia reduzir as desigualdades sociais que limitavam a sua potência. </w:t>
      </w:r>
      <w:r w:rsidR="008318FB">
        <w:rPr>
          <w:rFonts w:ascii="Times New Roman" w:hAnsi="Times New Roman" w:cs="Times New Roman"/>
          <w:sz w:val="24"/>
          <w:szCs w:val="24"/>
        </w:rPr>
        <w:t>P</w:t>
      </w:r>
      <w:r w:rsidR="00E21D01">
        <w:rPr>
          <w:rFonts w:ascii="Times New Roman" w:hAnsi="Times New Roman" w:cs="Times New Roman"/>
          <w:sz w:val="24"/>
          <w:szCs w:val="24"/>
        </w:rPr>
        <w:t>or isso ele sempre se manteve fiel a uma orientação nacionalista que rejeitava como elitista a versão hegemônica do liberalismo que pregava o Estado mínimo.</w:t>
      </w:r>
    </w:p>
    <w:p w:rsidR="002B116C" w:rsidRPr="00D532C6" w:rsidRDefault="00E21D01" w:rsidP="005E71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C6">
        <w:rPr>
          <w:rFonts w:ascii="Times New Roman" w:hAnsi="Times New Roman" w:cs="Times New Roman"/>
          <w:sz w:val="24"/>
          <w:szCs w:val="24"/>
        </w:rPr>
        <w:t>O tema da democracia e das condições de sua possibilidade levou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DEC" w:rsidRPr="00D532C6">
        <w:rPr>
          <w:rFonts w:ascii="Times New Roman" w:hAnsi="Times New Roman" w:cs="Times New Roman"/>
          <w:sz w:val="24"/>
          <w:szCs w:val="24"/>
        </w:rPr>
        <w:t>Wanderley a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 uma busca por novos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 instrumentos teóricos e empíricos</w:t>
      </w:r>
      <w:r w:rsidR="004975B2" w:rsidRPr="00D532C6">
        <w:rPr>
          <w:rFonts w:ascii="Times New Roman" w:hAnsi="Times New Roman" w:cs="Times New Roman"/>
          <w:sz w:val="24"/>
          <w:szCs w:val="24"/>
        </w:rPr>
        <w:t>.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8318FB">
        <w:rPr>
          <w:rFonts w:ascii="Times New Roman" w:hAnsi="Times New Roman" w:cs="Times New Roman"/>
          <w:sz w:val="24"/>
          <w:szCs w:val="24"/>
        </w:rPr>
        <w:t>Suas obras se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 tornaram centrais para a </w:t>
      </w:r>
      <w:r w:rsidR="00F17487" w:rsidRPr="00D532C6">
        <w:rPr>
          <w:rFonts w:ascii="Times New Roman" w:hAnsi="Times New Roman" w:cs="Times New Roman"/>
          <w:sz w:val="24"/>
          <w:szCs w:val="24"/>
        </w:rPr>
        <w:t>interpretação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 da experiência democrática</w:t>
      </w:r>
      <w:r w:rsidR="008318FB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4975B2" w:rsidRPr="00D532C6">
        <w:rPr>
          <w:rFonts w:ascii="Times New Roman" w:hAnsi="Times New Roman" w:cs="Times New Roman"/>
          <w:sz w:val="24"/>
          <w:szCs w:val="24"/>
        </w:rPr>
        <w:t xml:space="preserve">. </w:t>
      </w:r>
      <w:r w:rsidR="000B43BA">
        <w:rPr>
          <w:rFonts w:ascii="Times New Roman" w:hAnsi="Times New Roman" w:cs="Times New Roman"/>
          <w:sz w:val="24"/>
          <w:szCs w:val="24"/>
        </w:rPr>
        <w:t xml:space="preserve">Em 1979, em </w:t>
      </w:r>
      <w:r w:rsidR="006F7DEC" w:rsidRPr="000B43BA">
        <w:rPr>
          <w:rFonts w:ascii="Times New Roman" w:hAnsi="Times New Roman" w:cs="Times New Roman"/>
          <w:i/>
          <w:sz w:val="24"/>
          <w:szCs w:val="24"/>
        </w:rPr>
        <w:t>Cidadan</w:t>
      </w:r>
      <w:r w:rsidRPr="000B43BA">
        <w:rPr>
          <w:rFonts w:ascii="Times New Roman" w:hAnsi="Times New Roman" w:cs="Times New Roman"/>
          <w:i/>
          <w:sz w:val="24"/>
          <w:szCs w:val="24"/>
        </w:rPr>
        <w:t>ia e Justiça,</w:t>
      </w:r>
      <w:r>
        <w:rPr>
          <w:rFonts w:ascii="Times New Roman" w:hAnsi="Times New Roman" w:cs="Times New Roman"/>
          <w:sz w:val="24"/>
          <w:szCs w:val="24"/>
        </w:rPr>
        <w:t xml:space="preserve"> Wanderley explorou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 a relação complexa entre </w:t>
      </w:r>
      <w:r w:rsidR="003B1409" w:rsidRPr="00D532C6">
        <w:rPr>
          <w:rFonts w:ascii="Times New Roman" w:hAnsi="Times New Roman" w:cs="Times New Roman"/>
          <w:sz w:val="24"/>
          <w:szCs w:val="24"/>
        </w:rPr>
        <w:t xml:space="preserve">a 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conquista dos direitos sociais e o papel central do Estado na construção de um modelo de </w:t>
      </w:r>
      <w:r w:rsidR="000B43BA">
        <w:rPr>
          <w:rFonts w:ascii="Times New Roman" w:hAnsi="Times New Roman" w:cs="Times New Roman"/>
          <w:sz w:val="24"/>
          <w:szCs w:val="24"/>
        </w:rPr>
        <w:t>“</w:t>
      </w:r>
      <w:r w:rsidR="006F7DEC" w:rsidRPr="00D532C6">
        <w:rPr>
          <w:rFonts w:ascii="Times New Roman" w:hAnsi="Times New Roman" w:cs="Times New Roman"/>
          <w:sz w:val="24"/>
          <w:szCs w:val="24"/>
        </w:rPr>
        <w:t>cidadania regulada</w:t>
      </w:r>
      <w:r w:rsidR="000B43BA">
        <w:rPr>
          <w:rFonts w:ascii="Times New Roman" w:hAnsi="Times New Roman" w:cs="Times New Roman"/>
          <w:sz w:val="24"/>
          <w:szCs w:val="24"/>
        </w:rPr>
        <w:t>”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. </w:t>
      </w:r>
      <w:r w:rsidR="000B43BA">
        <w:rPr>
          <w:rFonts w:ascii="Times New Roman" w:hAnsi="Times New Roman" w:cs="Times New Roman"/>
          <w:sz w:val="24"/>
          <w:szCs w:val="24"/>
        </w:rPr>
        <w:t xml:space="preserve">Poucos anos depois, em </w:t>
      </w:r>
      <w:r w:rsidR="006F7DEC" w:rsidRPr="000B43BA">
        <w:rPr>
          <w:rFonts w:ascii="Times New Roman" w:hAnsi="Times New Roman" w:cs="Times New Roman"/>
          <w:i/>
          <w:sz w:val="24"/>
          <w:szCs w:val="24"/>
        </w:rPr>
        <w:t>1964</w:t>
      </w:r>
      <w:r w:rsidR="000B43BA" w:rsidRPr="000B43BA">
        <w:rPr>
          <w:rFonts w:ascii="Times New Roman" w:hAnsi="Times New Roman" w:cs="Times New Roman"/>
          <w:i/>
          <w:sz w:val="24"/>
          <w:szCs w:val="24"/>
        </w:rPr>
        <w:t>: a</w:t>
      </w:r>
      <w:r w:rsidR="006F7DEC" w:rsidRPr="000B43BA">
        <w:rPr>
          <w:rFonts w:ascii="Times New Roman" w:hAnsi="Times New Roman" w:cs="Times New Roman"/>
          <w:i/>
          <w:sz w:val="24"/>
          <w:szCs w:val="24"/>
        </w:rPr>
        <w:t xml:space="preserve">natomia da </w:t>
      </w:r>
      <w:r w:rsidR="000B43BA" w:rsidRPr="000B43BA">
        <w:rPr>
          <w:rFonts w:ascii="Times New Roman" w:hAnsi="Times New Roman" w:cs="Times New Roman"/>
          <w:i/>
          <w:sz w:val="24"/>
          <w:szCs w:val="24"/>
        </w:rPr>
        <w:t>c</w:t>
      </w:r>
      <w:r w:rsidR="006F7DEC" w:rsidRPr="000B43BA">
        <w:rPr>
          <w:rFonts w:ascii="Times New Roman" w:hAnsi="Times New Roman" w:cs="Times New Roman"/>
          <w:i/>
          <w:sz w:val="24"/>
          <w:szCs w:val="24"/>
        </w:rPr>
        <w:t>rise</w:t>
      </w:r>
      <w:r w:rsidR="000B43BA">
        <w:rPr>
          <w:rFonts w:ascii="Times New Roman" w:hAnsi="Times New Roman" w:cs="Times New Roman"/>
          <w:sz w:val="24"/>
          <w:szCs w:val="24"/>
        </w:rPr>
        <w:t xml:space="preserve"> </w:t>
      </w:r>
      <w:r w:rsidR="006F7DEC" w:rsidRPr="00D532C6">
        <w:rPr>
          <w:rFonts w:ascii="Times New Roman" w:hAnsi="Times New Roman" w:cs="Times New Roman"/>
          <w:sz w:val="24"/>
          <w:szCs w:val="24"/>
        </w:rPr>
        <w:t>(</w:t>
      </w:r>
      <w:r w:rsidR="000B43BA">
        <w:rPr>
          <w:rFonts w:ascii="Times New Roman" w:hAnsi="Times New Roman" w:cs="Times New Roman"/>
          <w:sz w:val="24"/>
          <w:szCs w:val="24"/>
        </w:rPr>
        <w:t xml:space="preserve">republicada em versão revista e aumentada com o título </w:t>
      </w:r>
      <w:r w:rsidR="000B43BA" w:rsidRPr="000B43BA">
        <w:rPr>
          <w:rFonts w:ascii="Times New Roman" w:hAnsi="Times New Roman" w:cs="Times New Roman"/>
          <w:i/>
          <w:sz w:val="24"/>
          <w:szCs w:val="24"/>
        </w:rPr>
        <w:t>O cálculo do c</w:t>
      </w:r>
      <w:r w:rsidR="006F7DEC" w:rsidRPr="000B43BA">
        <w:rPr>
          <w:rFonts w:ascii="Times New Roman" w:hAnsi="Times New Roman" w:cs="Times New Roman"/>
          <w:i/>
          <w:sz w:val="24"/>
          <w:szCs w:val="24"/>
        </w:rPr>
        <w:t>onflito</w:t>
      </w:r>
      <w:r w:rsidR="000B43BA">
        <w:rPr>
          <w:rFonts w:ascii="Times New Roman" w:hAnsi="Times New Roman" w:cs="Times New Roman"/>
          <w:sz w:val="24"/>
          <w:szCs w:val="24"/>
        </w:rPr>
        <w:t>), Wanderley inventou o conceito de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 paralisia decisória para entender como o sistema político da </w:t>
      </w:r>
      <w:r w:rsidR="003B1409" w:rsidRPr="00D532C6">
        <w:rPr>
          <w:rFonts w:ascii="Times New Roman" w:hAnsi="Times New Roman" w:cs="Times New Roman"/>
          <w:sz w:val="24"/>
          <w:szCs w:val="24"/>
        </w:rPr>
        <w:t>R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epública de 46 </w:t>
      </w:r>
      <w:r w:rsidR="000B43BA">
        <w:rPr>
          <w:rFonts w:ascii="Times New Roman" w:hAnsi="Times New Roman" w:cs="Times New Roman"/>
          <w:sz w:val="24"/>
          <w:szCs w:val="24"/>
        </w:rPr>
        <w:t>tornou-se incapaz de responder a um</w:t>
      </w:r>
      <w:r w:rsidR="006F7DEC" w:rsidRPr="00D532C6">
        <w:rPr>
          <w:rFonts w:ascii="Times New Roman" w:hAnsi="Times New Roman" w:cs="Times New Roman"/>
          <w:sz w:val="24"/>
          <w:szCs w:val="24"/>
        </w:rPr>
        <w:t xml:space="preserve"> cenário crescente de fragmentação e radicalização política.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>No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 contexto de </w:t>
      </w:r>
      <w:r w:rsidR="004975B2" w:rsidRPr="00D532C6">
        <w:rPr>
          <w:rFonts w:ascii="Times New Roman" w:hAnsi="Times New Roman" w:cs="Times New Roman"/>
          <w:sz w:val="24"/>
          <w:szCs w:val="24"/>
        </w:rPr>
        <w:t>expansão da ideia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 neoliberal do mercado como centro da vida social, Wanderley </w:t>
      </w:r>
      <w:r w:rsidR="000B43BA">
        <w:rPr>
          <w:rFonts w:ascii="Times New Roman" w:hAnsi="Times New Roman" w:cs="Times New Roman"/>
          <w:sz w:val="24"/>
          <w:szCs w:val="24"/>
        </w:rPr>
        <w:t xml:space="preserve">publicou </w:t>
      </w:r>
      <w:r w:rsidR="00E61628" w:rsidRPr="000B43BA">
        <w:rPr>
          <w:rFonts w:ascii="Times New Roman" w:hAnsi="Times New Roman" w:cs="Times New Roman"/>
          <w:i/>
          <w:sz w:val="24"/>
          <w:szCs w:val="24"/>
        </w:rPr>
        <w:t>P</w:t>
      </w:r>
      <w:r w:rsidR="000B43BA" w:rsidRPr="000B43BA">
        <w:rPr>
          <w:rFonts w:ascii="Times New Roman" w:hAnsi="Times New Roman" w:cs="Times New Roman"/>
          <w:i/>
          <w:sz w:val="24"/>
          <w:szCs w:val="24"/>
        </w:rPr>
        <w:t xml:space="preserve">aradoxos do </w:t>
      </w:r>
      <w:r w:rsidR="00E61628" w:rsidRPr="000B43BA">
        <w:rPr>
          <w:rFonts w:ascii="Times New Roman" w:hAnsi="Times New Roman" w:cs="Times New Roman"/>
          <w:i/>
          <w:sz w:val="24"/>
          <w:szCs w:val="24"/>
        </w:rPr>
        <w:t>Liberalismo</w:t>
      </w:r>
      <w:r w:rsidR="003A2C02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>(1988)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, </w:t>
      </w:r>
      <w:r w:rsidR="000B43BA">
        <w:rPr>
          <w:rFonts w:ascii="Times New Roman" w:hAnsi="Times New Roman" w:cs="Times New Roman"/>
          <w:sz w:val="24"/>
          <w:szCs w:val="24"/>
        </w:rPr>
        <w:t xml:space="preserve">um 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esforço </w:t>
      </w:r>
      <w:r w:rsidR="000B43BA">
        <w:rPr>
          <w:rFonts w:ascii="Times New Roman" w:hAnsi="Times New Roman" w:cs="Times New Roman"/>
          <w:sz w:val="24"/>
          <w:szCs w:val="24"/>
        </w:rPr>
        <w:t>teórico para</w:t>
      </w:r>
      <w:r w:rsidR="00E61628" w:rsidRPr="00D532C6">
        <w:rPr>
          <w:rFonts w:ascii="Times New Roman" w:hAnsi="Times New Roman" w:cs="Times New Roman"/>
          <w:sz w:val="24"/>
          <w:szCs w:val="24"/>
        </w:rPr>
        <w:t xml:space="preserve"> entender a relação complexa entre política, Estado e mercado na construção da </w:t>
      </w:r>
      <w:r w:rsidR="00E61628" w:rsidRPr="00D532C6">
        <w:rPr>
          <w:rFonts w:ascii="Times New Roman" w:hAnsi="Times New Roman" w:cs="Times New Roman"/>
          <w:sz w:val="24"/>
          <w:szCs w:val="24"/>
        </w:rPr>
        <w:lastRenderedPageBreak/>
        <w:t xml:space="preserve">democracia. </w:t>
      </w:r>
      <w:r w:rsidR="00295D0A" w:rsidRPr="00D532C6">
        <w:rPr>
          <w:rFonts w:ascii="Times New Roman" w:hAnsi="Times New Roman" w:cs="Times New Roman"/>
          <w:sz w:val="24"/>
          <w:szCs w:val="24"/>
        </w:rPr>
        <w:t>Quatro anos depois</w:t>
      </w:r>
      <w:r w:rsidR="00C97C94" w:rsidRPr="00D532C6">
        <w:rPr>
          <w:rFonts w:ascii="Times New Roman" w:hAnsi="Times New Roman" w:cs="Times New Roman"/>
          <w:sz w:val="24"/>
          <w:szCs w:val="24"/>
        </w:rPr>
        <w:t>,</w:t>
      </w:r>
      <w:r w:rsidR="000B43BA">
        <w:rPr>
          <w:rFonts w:ascii="Times New Roman" w:hAnsi="Times New Roman" w:cs="Times New Roman"/>
          <w:sz w:val="24"/>
          <w:szCs w:val="24"/>
        </w:rPr>
        <w:t xml:space="preserve"> em </w:t>
      </w:r>
      <w:r w:rsidR="00C97C94" w:rsidRPr="000B43BA">
        <w:rPr>
          <w:rFonts w:ascii="Times New Roman" w:hAnsi="Times New Roman" w:cs="Times New Roman"/>
          <w:i/>
          <w:sz w:val="24"/>
          <w:szCs w:val="24"/>
        </w:rPr>
        <w:t>Razões da Desordem</w:t>
      </w:r>
      <w:r w:rsidR="000B43BA">
        <w:rPr>
          <w:rFonts w:ascii="Times New Roman" w:hAnsi="Times New Roman" w:cs="Times New Roman"/>
          <w:sz w:val="24"/>
          <w:szCs w:val="24"/>
        </w:rPr>
        <w:t xml:space="preserve">, ele estudava </w:t>
      </w:r>
      <w:r w:rsidR="00C97C94" w:rsidRPr="00D532C6">
        <w:rPr>
          <w:rFonts w:ascii="Times New Roman" w:hAnsi="Times New Roman" w:cs="Times New Roman"/>
          <w:sz w:val="24"/>
          <w:szCs w:val="24"/>
        </w:rPr>
        <w:t xml:space="preserve">a persistente incapacidade brasileira em conciliar estabilidade política, </w:t>
      </w:r>
      <w:r w:rsidR="00660B79" w:rsidRPr="00D532C6">
        <w:rPr>
          <w:rFonts w:ascii="Times New Roman" w:hAnsi="Times New Roman" w:cs="Times New Roman"/>
          <w:sz w:val="24"/>
          <w:szCs w:val="24"/>
        </w:rPr>
        <w:t>consolidação democrática</w:t>
      </w:r>
      <w:r w:rsidR="00C97C94" w:rsidRPr="00D532C6">
        <w:rPr>
          <w:rFonts w:ascii="Times New Roman" w:hAnsi="Times New Roman" w:cs="Times New Roman"/>
          <w:sz w:val="24"/>
          <w:szCs w:val="24"/>
        </w:rPr>
        <w:t xml:space="preserve"> e ampliação da cidadania. O me</w:t>
      </w:r>
      <w:r w:rsidR="008318FB">
        <w:rPr>
          <w:rFonts w:ascii="Times New Roman" w:hAnsi="Times New Roman" w:cs="Times New Roman"/>
          <w:sz w:val="24"/>
          <w:szCs w:val="24"/>
        </w:rPr>
        <w:t xml:space="preserve">smo tema reaparece em 2006, em </w:t>
      </w:r>
      <w:r w:rsidR="00C97C94" w:rsidRPr="008318FB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C97C94" w:rsidRPr="008318FB">
        <w:rPr>
          <w:rFonts w:ascii="Times New Roman" w:hAnsi="Times New Roman" w:cs="Times New Roman"/>
          <w:i/>
          <w:sz w:val="24"/>
          <w:szCs w:val="24"/>
        </w:rPr>
        <w:t>ex-Leviatã</w:t>
      </w:r>
      <w:proofErr w:type="spellEnd"/>
      <w:r w:rsidR="00C97C94" w:rsidRPr="008318FB">
        <w:rPr>
          <w:rFonts w:ascii="Times New Roman" w:hAnsi="Times New Roman" w:cs="Times New Roman"/>
          <w:i/>
          <w:sz w:val="24"/>
          <w:szCs w:val="24"/>
        </w:rPr>
        <w:t xml:space="preserve"> brasileiro: do voto disperso ao clientelismo concentrado</w:t>
      </w:r>
      <w:r w:rsidR="00C97C94" w:rsidRPr="00D532C6">
        <w:rPr>
          <w:rFonts w:ascii="Times New Roman" w:hAnsi="Times New Roman" w:cs="Times New Roman"/>
          <w:sz w:val="24"/>
          <w:szCs w:val="24"/>
        </w:rPr>
        <w:t>, dessa vez focando no processo de transformação na</w:t>
      </w:r>
      <w:r w:rsidR="00660B79" w:rsidRPr="00D532C6">
        <w:rPr>
          <w:rFonts w:ascii="Times New Roman" w:hAnsi="Times New Roman" w:cs="Times New Roman"/>
          <w:sz w:val="24"/>
          <w:szCs w:val="24"/>
        </w:rPr>
        <w:t>s</w:t>
      </w:r>
      <w:r w:rsidR="00C97C94" w:rsidRPr="00D532C6">
        <w:rPr>
          <w:rFonts w:ascii="Times New Roman" w:hAnsi="Times New Roman" w:cs="Times New Roman"/>
          <w:sz w:val="24"/>
          <w:szCs w:val="24"/>
        </w:rPr>
        <w:t xml:space="preserve"> capacidade</w:t>
      </w:r>
      <w:r w:rsidR="00660B79" w:rsidRPr="00D532C6">
        <w:rPr>
          <w:rFonts w:ascii="Times New Roman" w:hAnsi="Times New Roman" w:cs="Times New Roman"/>
          <w:sz w:val="24"/>
          <w:szCs w:val="24"/>
        </w:rPr>
        <w:t>s</w:t>
      </w:r>
      <w:r w:rsidR="00C97C94" w:rsidRPr="00D532C6">
        <w:rPr>
          <w:rFonts w:ascii="Times New Roman" w:hAnsi="Times New Roman" w:cs="Times New Roman"/>
          <w:sz w:val="24"/>
          <w:szCs w:val="24"/>
        </w:rPr>
        <w:t xml:space="preserve"> de ação do Estado brasileiro</w:t>
      </w:r>
      <w:r w:rsidR="000B43BA">
        <w:rPr>
          <w:rFonts w:ascii="Times New Roman" w:hAnsi="Times New Roman" w:cs="Times New Roman"/>
          <w:sz w:val="24"/>
          <w:szCs w:val="24"/>
        </w:rPr>
        <w:t xml:space="preserve"> e no desmentido cabal às teses de que associavam o tamanho do Estado ao seu caráter supostamente patrimonial</w:t>
      </w:r>
      <w:r w:rsidR="00C97C94" w:rsidRPr="00D532C6">
        <w:rPr>
          <w:rFonts w:ascii="Times New Roman" w:hAnsi="Times New Roman" w:cs="Times New Roman"/>
          <w:sz w:val="24"/>
          <w:szCs w:val="24"/>
        </w:rPr>
        <w:t xml:space="preserve">. </w:t>
      </w:r>
      <w:r w:rsidR="002D473D" w:rsidRPr="00D532C6">
        <w:rPr>
          <w:rFonts w:ascii="Times New Roman" w:hAnsi="Times New Roman" w:cs="Times New Roman"/>
          <w:sz w:val="24"/>
          <w:szCs w:val="24"/>
        </w:rPr>
        <w:t>Em</w:t>
      </w:r>
      <w:r w:rsidR="002B116C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 xml:space="preserve">seu último livro, </w:t>
      </w:r>
      <w:r w:rsidR="002B116C" w:rsidRPr="000B43BA">
        <w:rPr>
          <w:rFonts w:ascii="Times New Roman" w:hAnsi="Times New Roman" w:cs="Times New Roman"/>
          <w:i/>
          <w:sz w:val="24"/>
          <w:szCs w:val="24"/>
        </w:rPr>
        <w:t>A democracia impedida: o Brasil no século XXI</w:t>
      </w:r>
      <w:r w:rsidR="00295D0A" w:rsidRPr="00D532C6">
        <w:rPr>
          <w:rFonts w:ascii="Times New Roman" w:hAnsi="Times New Roman" w:cs="Times New Roman"/>
          <w:sz w:val="24"/>
          <w:szCs w:val="24"/>
        </w:rPr>
        <w:t xml:space="preserve"> (2017)</w:t>
      </w:r>
      <w:r w:rsidR="002B116C" w:rsidRPr="00D532C6">
        <w:rPr>
          <w:rFonts w:ascii="Times New Roman" w:hAnsi="Times New Roman" w:cs="Times New Roman"/>
          <w:sz w:val="24"/>
          <w:szCs w:val="24"/>
        </w:rPr>
        <w:t xml:space="preserve">, Wanderley </w:t>
      </w:r>
      <w:r w:rsidR="000B43BA">
        <w:rPr>
          <w:rFonts w:ascii="Times New Roman" w:hAnsi="Times New Roman" w:cs="Times New Roman"/>
          <w:sz w:val="24"/>
          <w:szCs w:val="24"/>
        </w:rPr>
        <w:t>analisou</w:t>
      </w:r>
      <w:r w:rsidR="002B116C" w:rsidRPr="00D532C6">
        <w:rPr>
          <w:rFonts w:ascii="Times New Roman" w:hAnsi="Times New Roman" w:cs="Times New Roman"/>
          <w:sz w:val="24"/>
          <w:szCs w:val="24"/>
        </w:rPr>
        <w:t xml:space="preserve"> as razões da instabilidade política e as circunstâncias que levaram à cassação do mandato de Dilma Rousseff, </w:t>
      </w:r>
      <w:r w:rsidR="000B43BA">
        <w:rPr>
          <w:rFonts w:ascii="Times New Roman" w:hAnsi="Times New Roman" w:cs="Times New Roman"/>
          <w:sz w:val="24"/>
          <w:szCs w:val="24"/>
        </w:rPr>
        <w:t>inventando o conceito de “golpe parlamentar”.</w:t>
      </w:r>
      <w:r w:rsidR="00CA0E71">
        <w:rPr>
          <w:rFonts w:ascii="Times New Roman" w:hAnsi="Times New Roman" w:cs="Times New Roman"/>
          <w:sz w:val="24"/>
          <w:szCs w:val="24"/>
        </w:rPr>
        <w:t xml:space="preserve"> Nesse sentido, ele conseguiu a proeza de </w:t>
      </w:r>
      <w:proofErr w:type="gramStart"/>
      <w:r w:rsidR="00CA0E71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CA0E71">
        <w:rPr>
          <w:rFonts w:ascii="Times New Roman" w:hAnsi="Times New Roman" w:cs="Times New Roman"/>
          <w:sz w:val="24"/>
          <w:szCs w:val="24"/>
        </w:rPr>
        <w:t xml:space="preserve"> um dos últimos “intérpretes do Brasil” de cunho ensaístico e o primeiro de seus cientistas políticos, no sentido moderno da expressão.</w:t>
      </w:r>
    </w:p>
    <w:p w:rsidR="00B54CC3" w:rsidRPr="00D532C6" w:rsidRDefault="002B116C" w:rsidP="005E71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C6">
        <w:rPr>
          <w:rFonts w:ascii="Times New Roman" w:hAnsi="Times New Roman" w:cs="Times New Roman"/>
          <w:sz w:val="24"/>
          <w:szCs w:val="24"/>
        </w:rPr>
        <w:t xml:space="preserve">A carreira </w:t>
      </w:r>
      <w:r w:rsidR="005219C6">
        <w:rPr>
          <w:rFonts w:ascii="Times New Roman" w:hAnsi="Times New Roman" w:cs="Times New Roman"/>
          <w:sz w:val="24"/>
          <w:szCs w:val="24"/>
        </w:rPr>
        <w:t xml:space="preserve">intelectual </w:t>
      </w:r>
      <w:r w:rsidRPr="00D532C6">
        <w:rPr>
          <w:rFonts w:ascii="Times New Roman" w:hAnsi="Times New Roman" w:cs="Times New Roman"/>
          <w:sz w:val="24"/>
          <w:szCs w:val="24"/>
        </w:rPr>
        <w:t>de Wanderley</w:t>
      </w:r>
      <w:r w:rsidR="000B43BA">
        <w:rPr>
          <w:rFonts w:ascii="Times New Roman" w:hAnsi="Times New Roman" w:cs="Times New Roman"/>
          <w:sz w:val="24"/>
          <w:szCs w:val="24"/>
        </w:rPr>
        <w:t xml:space="preserve"> Guilherme</w:t>
      </w:r>
      <w:r w:rsidRPr="00D532C6">
        <w:rPr>
          <w:rFonts w:ascii="Times New Roman" w:hAnsi="Times New Roman" w:cs="Times New Roman"/>
          <w:sz w:val="24"/>
          <w:szCs w:val="24"/>
        </w:rPr>
        <w:t xml:space="preserve"> foi </w:t>
      </w:r>
      <w:r w:rsidR="005219C6">
        <w:rPr>
          <w:rFonts w:ascii="Times New Roman" w:hAnsi="Times New Roman" w:cs="Times New Roman"/>
          <w:sz w:val="24"/>
          <w:szCs w:val="24"/>
        </w:rPr>
        <w:t xml:space="preserve">marcada por uma rebeldia às ideias feitas, pelo rigor científico e pelo compromisso com a democracia. </w:t>
      </w:r>
      <w:r w:rsidR="00B0792A">
        <w:rPr>
          <w:rFonts w:ascii="Times New Roman" w:hAnsi="Times New Roman" w:cs="Times New Roman"/>
          <w:sz w:val="24"/>
          <w:szCs w:val="24"/>
        </w:rPr>
        <w:t xml:space="preserve">Incomodavam-no </w:t>
      </w:r>
      <w:r w:rsidRPr="00D532C6">
        <w:rPr>
          <w:rFonts w:ascii="Times New Roman" w:hAnsi="Times New Roman" w:cs="Times New Roman"/>
          <w:sz w:val="24"/>
          <w:szCs w:val="24"/>
        </w:rPr>
        <w:t xml:space="preserve">as 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teses e </w:t>
      </w:r>
      <w:r w:rsidRPr="00D532C6">
        <w:rPr>
          <w:rFonts w:ascii="Times New Roman" w:hAnsi="Times New Roman" w:cs="Times New Roman"/>
          <w:sz w:val="24"/>
          <w:szCs w:val="24"/>
        </w:rPr>
        <w:t xml:space="preserve">interpretações 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acadêmicas </w:t>
      </w:r>
      <w:r w:rsidR="00660B79" w:rsidRPr="00D532C6">
        <w:rPr>
          <w:rFonts w:ascii="Times New Roman" w:hAnsi="Times New Roman" w:cs="Times New Roman"/>
          <w:sz w:val="24"/>
          <w:szCs w:val="24"/>
        </w:rPr>
        <w:t>consolidadas</w:t>
      </w:r>
      <w:r w:rsidR="000B43BA">
        <w:rPr>
          <w:rFonts w:ascii="Times New Roman" w:hAnsi="Times New Roman" w:cs="Times New Roman"/>
          <w:sz w:val="24"/>
          <w:szCs w:val="24"/>
        </w:rPr>
        <w:t>, tornadas lugares-comuns,</w:t>
      </w:r>
      <w:r w:rsidRPr="00D532C6">
        <w:rPr>
          <w:rFonts w:ascii="Times New Roman" w:hAnsi="Times New Roman" w:cs="Times New Roman"/>
          <w:sz w:val="24"/>
          <w:szCs w:val="24"/>
        </w:rPr>
        <w:t xml:space="preserve"> e a incapacidade crescente das ciências sociais em compreender as mudanças contemporâneas. </w:t>
      </w:r>
      <w:r w:rsidR="000B43BA">
        <w:rPr>
          <w:rFonts w:ascii="Times New Roman" w:hAnsi="Times New Roman" w:cs="Times New Roman"/>
          <w:sz w:val="24"/>
          <w:szCs w:val="24"/>
        </w:rPr>
        <w:t xml:space="preserve">Neste sentido, seu gênio </w:t>
      </w:r>
      <w:r w:rsidR="008318FB">
        <w:rPr>
          <w:rFonts w:ascii="Times New Roman" w:hAnsi="Times New Roman" w:cs="Times New Roman"/>
          <w:sz w:val="24"/>
          <w:szCs w:val="24"/>
        </w:rPr>
        <w:t>sempre o obrigou</w:t>
      </w:r>
      <w:r w:rsidR="000B43BA">
        <w:rPr>
          <w:rFonts w:ascii="Times New Roman" w:hAnsi="Times New Roman" w:cs="Times New Roman"/>
          <w:sz w:val="24"/>
          <w:szCs w:val="24"/>
        </w:rPr>
        <w:t xml:space="preserve"> a posicionar-se na vanguarda, desenvolvendo teorias que entendessem a totalidade do processo social e que lhe permitissem, posteriormente, aplicações mais tópicas para fenômenos mais localizados. </w:t>
      </w:r>
      <w:r w:rsidRPr="00D532C6">
        <w:rPr>
          <w:rFonts w:ascii="Times New Roman" w:hAnsi="Times New Roman" w:cs="Times New Roman"/>
          <w:sz w:val="24"/>
          <w:szCs w:val="24"/>
        </w:rPr>
        <w:t>Seu último curso ministrado no I</w:t>
      </w:r>
      <w:r w:rsidR="000B43BA">
        <w:rPr>
          <w:rFonts w:ascii="Times New Roman" w:hAnsi="Times New Roman" w:cs="Times New Roman"/>
          <w:sz w:val="24"/>
          <w:szCs w:val="24"/>
        </w:rPr>
        <w:t xml:space="preserve">nstituto de </w:t>
      </w:r>
      <w:r w:rsidRPr="00D532C6">
        <w:rPr>
          <w:rFonts w:ascii="Times New Roman" w:hAnsi="Times New Roman" w:cs="Times New Roman"/>
          <w:sz w:val="24"/>
          <w:szCs w:val="24"/>
        </w:rPr>
        <w:t>E</w:t>
      </w:r>
      <w:r w:rsidR="000B43BA">
        <w:rPr>
          <w:rFonts w:ascii="Times New Roman" w:hAnsi="Times New Roman" w:cs="Times New Roman"/>
          <w:sz w:val="24"/>
          <w:szCs w:val="24"/>
        </w:rPr>
        <w:t xml:space="preserve">studos </w:t>
      </w:r>
      <w:r w:rsidRPr="00D532C6">
        <w:rPr>
          <w:rFonts w:ascii="Times New Roman" w:hAnsi="Times New Roman" w:cs="Times New Roman"/>
          <w:sz w:val="24"/>
          <w:szCs w:val="24"/>
        </w:rPr>
        <w:t>S</w:t>
      </w:r>
      <w:r w:rsidR="000B43BA">
        <w:rPr>
          <w:rFonts w:ascii="Times New Roman" w:hAnsi="Times New Roman" w:cs="Times New Roman"/>
          <w:sz w:val="24"/>
          <w:szCs w:val="24"/>
        </w:rPr>
        <w:t xml:space="preserve">ociais e </w:t>
      </w:r>
      <w:r w:rsidRPr="00D532C6">
        <w:rPr>
          <w:rFonts w:ascii="Times New Roman" w:hAnsi="Times New Roman" w:cs="Times New Roman"/>
          <w:sz w:val="24"/>
          <w:szCs w:val="24"/>
        </w:rPr>
        <w:t>P</w:t>
      </w:r>
      <w:r w:rsidR="000B43BA">
        <w:rPr>
          <w:rFonts w:ascii="Times New Roman" w:hAnsi="Times New Roman" w:cs="Times New Roman"/>
          <w:sz w:val="24"/>
          <w:szCs w:val="24"/>
        </w:rPr>
        <w:t>olíticos da Universidade do Estado do Rio de Janeiro (IESP</w:t>
      </w:r>
      <w:r w:rsidRPr="00D532C6">
        <w:rPr>
          <w:rFonts w:ascii="Times New Roman" w:hAnsi="Times New Roman" w:cs="Times New Roman"/>
          <w:sz w:val="24"/>
          <w:szCs w:val="24"/>
        </w:rPr>
        <w:t>-UERJ</w:t>
      </w:r>
      <w:r w:rsidR="000B43BA">
        <w:rPr>
          <w:rFonts w:ascii="Times New Roman" w:hAnsi="Times New Roman" w:cs="Times New Roman"/>
          <w:sz w:val="24"/>
          <w:szCs w:val="24"/>
        </w:rPr>
        <w:t xml:space="preserve">), denominado </w:t>
      </w:r>
      <w:r w:rsidRPr="000B43BA">
        <w:rPr>
          <w:rFonts w:ascii="Times New Roman" w:hAnsi="Times New Roman" w:cs="Times New Roman"/>
          <w:i/>
          <w:sz w:val="24"/>
          <w:szCs w:val="24"/>
        </w:rPr>
        <w:t>Introdução ao século XXI</w:t>
      </w:r>
      <w:r w:rsidRPr="00D532C6">
        <w:rPr>
          <w:rFonts w:ascii="Times New Roman" w:hAnsi="Times New Roman" w:cs="Times New Roman"/>
          <w:sz w:val="24"/>
          <w:szCs w:val="24"/>
        </w:rPr>
        <w:t xml:space="preserve">, </w:t>
      </w:r>
      <w:r w:rsidR="000B43BA">
        <w:rPr>
          <w:rFonts w:ascii="Times New Roman" w:hAnsi="Times New Roman" w:cs="Times New Roman"/>
          <w:sz w:val="24"/>
          <w:szCs w:val="24"/>
        </w:rPr>
        <w:t>buscava</w:t>
      </w:r>
      <w:r w:rsidRPr="00D532C6">
        <w:rPr>
          <w:rFonts w:ascii="Times New Roman" w:hAnsi="Times New Roman" w:cs="Times New Roman"/>
          <w:sz w:val="24"/>
          <w:szCs w:val="24"/>
        </w:rPr>
        <w:t xml:space="preserve"> entender </w:t>
      </w:r>
      <w:r w:rsidR="000B43BA">
        <w:rPr>
          <w:rFonts w:ascii="Times New Roman" w:hAnsi="Times New Roman" w:cs="Times New Roman"/>
          <w:sz w:val="24"/>
          <w:szCs w:val="24"/>
        </w:rPr>
        <w:t>a</w:t>
      </w:r>
      <w:r w:rsidRPr="00D532C6">
        <w:rPr>
          <w:rFonts w:ascii="Times New Roman" w:hAnsi="Times New Roman" w:cs="Times New Roman"/>
          <w:sz w:val="24"/>
          <w:szCs w:val="24"/>
        </w:rPr>
        <w:t xml:space="preserve"> crise da democracia contemporânea a partir do que </w:t>
      </w:r>
      <w:r w:rsidR="00F17487" w:rsidRPr="00D532C6">
        <w:rPr>
          <w:rFonts w:ascii="Times New Roman" w:hAnsi="Times New Roman" w:cs="Times New Roman"/>
          <w:sz w:val="24"/>
          <w:szCs w:val="24"/>
        </w:rPr>
        <w:t>ele</w:t>
      </w:r>
      <w:r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>chamou</w:t>
      </w:r>
      <w:r w:rsidRPr="00D532C6">
        <w:rPr>
          <w:rFonts w:ascii="Times New Roman" w:hAnsi="Times New Roman" w:cs="Times New Roman"/>
          <w:sz w:val="24"/>
          <w:szCs w:val="24"/>
        </w:rPr>
        <w:t xml:space="preserve"> de</w:t>
      </w:r>
      <w:r w:rsidR="000B43BA">
        <w:rPr>
          <w:rFonts w:ascii="Times New Roman" w:hAnsi="Times New Roman" w:cs="Times New Roman"/>
          <w:sz w:val="24"/>
          <w:szCs w:val="24"/>
        </w:rPr>
        <w:t xml:space="preserve"> “fim da sociedade industrial”, que daria origem a uma “sociedade intransitiva”, novo conceito por ele inventado para descrever o mundo social do futuro. </w:t>
      </w:r>
      <w:r w:rsidR="00624EE9">
        <w:rPr>
          <w:rFonts w:ascii="Times New Roman" w:hAnsi="Times New Roman" w:cs="Times New Roman"/>
          <w:sz w:val="24"/>
          <w:szCs w:val="24"/>
        </w:rPr>
        <w:t xml:space="preserve">Ele examinava 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uma literatura que </w:t>
      </w:r>
      <w:r w:rsidR="00295D0A" w:rsidRPr="00D532C6">
        <w:rPr>
          <w:rFonts w:ascii="Times New Roman" w:hAnsi="Times New Roman" w:cs="Times New Roman"/>
          <w:sz w:val="24"/>
          <w:szCs w:val="24"/>
        </w:rPr>
        <w:t>explorava não só a ciência política, mas campos e temas diversos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 </w:t>
      </w:r>
      <w:r w:rsidR="00295D0A" w:rsidRPr="00D532C6">
        <w:rPr>
          <w:rFonts w:ascii="Times New Roman" w:hAnsi="Times New Roman" w:cs="Times New Roman"/>
          <w:sz w:val="24"/>
          <w:szCs w:val="24"/>
        </w:rPr>
        <w:t xml:space="preserve">como a </w:t>
      </w:r>
      <w:r w:rsidR="002D473D" w:rsidRPr="00D532C6">
        <w:rPr>
          <w:rFonts w:ascii="Times New Roman" w:hAnsi="Times New Roman" w:cs="Times New Roman"/>
          <w:sz w:val="24"/>
          <w:szCs w:val="24"/>
        </w:rPr>
        <w:t>engenharia robótica, a demografia, o estudo das transformações h</w:t>
      </w:r>
      <w:r w:rsidR="00295D0A" w:rsidRPr="00D532C6">
        <w:rPr>
          <w:rFonts w:ascii="Times New Roman" w:hAnsi="Times New Roman" w:cs="Times New Roman"/>
          <w:sz w:val="24"/>
          <w:szCs w:val="24"/>
        </w:rPr>
        <w:t>istóricas nos modos de produção,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 a informática e </w:t>
      </w:r>
      <w:r w:rsidR="00F17487" w:rsidRPr="00D532C6">
        <w:rPr>
          <w:rFonts w:ascii="Times New Roman" w:hAnsi="Times New Roman" w:cs="Times New Roman"/>
          <w:sz w:val="24"/>
          <w:szCs w:val="24"/>
        </w:rPr>
        <w:t>a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 sociedade da informação. Wanderley</w:t>
      </w:r>
      <w:r w:rsidR="00B41AB7">
        <w:rPr>
          <w:rFonts w:ascii="Times New Roman" w:hAnsi="Times New Roman" w:cs="Times New Roman"/>
          <w:sz w:val="24"/>
          <w:szCs w:val="24"/>
        </w:rPr>
        <w:t>, que vivia intensamente sua vida intelectual,</w:t>
      </w:r>
      <w:r w:rsidR="002D473D" w:rsidRPr="00D532C6">
        <w:rPr>
          <w:rFonts w:ascii="Times New Roman" w:hAnsi="Times New Roman" w:cs="Times New Roman"/>
          <w:sz w:val="24"/>
          <w:szCs w:val="24"/>
        </w:rPr>
        <w:t xml:space="preserve"> lecionou até</w:t>
      </w:r>
      <w:r w:rsidR="00624EE9">
        <w:rPr>
          <w:rFonts w:ascii="Times New Roman" w:hAnsi="Times New Roman" w:cs="Times New Roman"/>
          <w:sz w:val="24"/>
          <w:szCs w:val="24"/>
        </w:rPr>
        <w:t xml:space="preserve"> a véspera de sua morte</w:t>
      </w:r>
      <w:r w:rsidR="00B41AB7">
        <w:rPr>
          <w:rFonts w:ascii="Times New Roman" w:hAnsi="Times New Roman" w:cs="Times New Roman"/>
          <w:sz w:val="24"/>
          <w:szCs w:val="24"/>
        </w:rPr>
        <w:t>. Ele deixou</w:t>
      </w:r>
      <w:r w:rsidR="00F17487" w:rsidRPr="00D532C6">
        <w:rPr>
          <w:rFonts w:ascii="Times New Roman" w:hAnsi="Times New Roman" w:cs="Times New Roman"/>
          <w:sz w:val="24"/>
          <w:szCs w:val="24"/>
        </w:rPr>
        <w:t xml:space="preserve"> três filhos, três netos, dezenas de amigos e centenas de alunos</w:t>
      </w:r>
      <w:r w:rsidR="00B41AB7">
        <w:rPr>
          <w:rFonts w:ascii="Times New Roman" w:hAnsi="Times New Roman" w:cs="Times New Roman"/>
          <w:sz w:val="24"/>
          <w:szCs w:val="24"/>
        </w:rPr>
        <w:t xml:space="preserve">. Embora também tenha deixado </w:t>
      </w:r>
      <w:proofErr w:type="gramStart"/>
      <w:r w:rsidR="00F17487" w:rsidRPr="00D532C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17487" w:rsidRPr="00D532C6">
        <w:rPr>
          <w:rFonts w:ascii="Times New Roman" w:hAnsi="Times New Roman" w:cs="Times New Roman"/>
          <w:sz w:val="24"/>
          <w:szCs w:val="24"/>
        </w:rPr>
        <w:t xml:space="preserve"> ciência política brasileira sem seu maior e mais importante </w:t>
      </w:r>
      <w:r w:rsidR="00295D0A" w:rsidRPr="00D532C6">
        <w:rPr>
          <w:rFonts w:ascii="Times New Roman" w:hAnsi="Times New Roman" w:cs="Times New Roman"/>
          <w:sz w:val="24"/>
          <w:szCs w:val="24"/>
        </w:rPr>
        <w:t>desbravador</w:t>
      </w:r>
      <w:r w:rsidR="00B41AB7">
        <w:rPr>
          <w:rFonts w:ascii="Times New Roman" w:hAnsi="Times New Roman" w:cs="Times New Roman"/>
          <w:sz w:val="24"/>
          <w:szCs w:val="24"/>
        </w:rPr>
        <w:t xml:space="preserve">, legou o exemplo </w:t>
      </w:r>
      <w:r w:rsidR="00624EE9">
        <w:rPr>
          <w:rFonts w:ascii="Times New Roman" w:hAnsi="Times New Roman" w:cs="Times New Roman"/>
          <w:sz w:val="24"/>
          <w:szCs w:val="24"/>
        </w:rPr>
        <w:t xml:space="preserve">de um intelectual que buscou compreender as dificuldades </w:t>
      </w:r>
      <w:r w:rsidR="00B41AB7">
        <w:rPr>
          <w:rFonts w:ascii="Times New Roman" w:hAnsi="Times New Roman" w:cs="Times New Roman"/>
          <w:sz w:val="24"/>
          <w:szCs w:val="24"/>
        </w:rPr>
        <w:t xml:space="preserve">teóricas e empíricas </w:t>
      </w:r>
      <w:r w:rsidR="00624EE9">
        <w:rPr>
          <w:rFonts w:ascii="Times New Roman" w:hAnsi="Times New Roman" w:cs="Times New Roman"/>
          <w:sz w:val="24"/>
          <w:szCs w:val="24"/>
        </w:rPr>
        <w:t>da democracia</w:t>
      </w:r>
      <w:r w:rsidR="00B41AB7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624EE9">
        <w:rPr>
          <w:rFonts w:ascii="Times New Roman" w:hAnsi="Times New Roman" w:cs="Times New Roman"/>
          <w:sz w:val="24"/>
          <w:szCs w:val="24"/>
        </w:rPr>
        <w:t>, sem nela jamais perder sua fé.</w:t>
      </w:r>
      <w:r w:rsidR="00B41AB7">
        <w:rPr>
          <w:rFonts w:ascii="Times New Roman" w:hAnsi="Times New Roman" w:cs="Times New Roman"/>
          <w:sz w:val="24"/>
          <w:szCs w:val="24"/>
        </w:rPr>
        <w:t xml:space="preserve"> Exemplo a ser seguido pelas gerações atuais.</w:t>
      </w:r>
    </w:p>
    <w:sectPr w:rsidR="00B54CC3" w:rsidRPr="00D53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2E" w:rsidRDefault="00B1622E" w:rsidP="005E7196">
      <w:pPr>
        <w:spacing w:after="0" w:line="240" w:lineRule="auto"/>
      </w:pPr>
      <w:r>
        <w:separator/>
      </w:r>
    </w:p>
  </w:endnote>
  <w:endnote w:type="continuationSeparator" w:id="0">
    <w:p w:rsidR="00B1622E" w:rsidRDefault="00B1622E" w:rsidP="005E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2E" w:rsidRDefault="00B1622E" w:rsidP="005E7196">
      <w:pPr>
        <w:spacing w:after="0" w:line="240" w:lineRule="auto"/>
      </w:pPr>
      <w:r>
        <w:separator/>
      </w:r>
    </w:p>
  </w:footnote>
  <w:footnote w:type="continuationSeparator" w:id="0">
    <w:p w:rsidR="00B1622E" w:rsidRDefault="00B1622E" w:rsidP="005E7196">
      <w:pPr>
        <w:spacing w:after="0" w:line="240" w:lineRule="auto"/>
      </w:pPr>
      <w:r>
        <w:continuationSeparator/>
      </w:r>
    </w:p>
  </w:footnote>
  <w:footnote w:id="1">
    <w:p w:rsidR="005E7196" w:rsidRPr="005E7196" w:rsidRDefault="005E7196" w:rsidP="005E7196">
      <w:pPr>
        <w:pStyle w:val="Textodenotaderodap"/>
        <w:jc w:val="both"/>
        <w:rPr>
          <w:rFonts w:ascii="Times New Roman" w:hAnsi="Times New Roman" w:cs="Times New Roman"/>
        </w:rPr>
      </w:pPr>
      <w:r w:rsidRPr="005E7196">
        <w:rPr>
          <w:rStyle w:val="Refdenotaderodap"/>
          <w:rFonts w:ascii="Times New Roman" w:hAnsi="Times New Roman" w:cs="Times New Roman"/>
        </w:rPr>
        <w:footnoteRef/>
      </w:r>
      <w:r w:rsidRPr="005E7196">
        <w:rPr>
          <w:rFonts w:ascii="Times New Roman" w:hAnsi="Times New Roman" w:cs="Times New Roman"/>
        </w:rPr>
        <w:t xml:space="preserve"> Professor do Instituto de Estudos Sociais e Políticos da Universidade do Estado do Rio de Janeiro</w:t>
      </w:r>
      <w:r w:rsidR="00C756DB">
        <w:rPr>
          <w:rFonts w:ascii="Times New Roman" w:hAnsi="Times New Roman" w:cs="Times New Roman"/>
        </w:rPr>
        <w:t xml:space="preserve"> (IESP-UERJ)</w:t>
      </w:r>
      <w:r w:rsidRPr="005E7196">
        <w:rPr>
          <w:rFonts w:ascii="Times New Roman" w:hAnsi="Times New Roman" w:cs="Times New Roman"/>
        </w:rPr>
        <w:t xml:space="preserve">. Pesquisador da Fundação Casa de Rui Barbosa. </w:t>
      </w:r>
    </w:p>
  </w:footnote>
  <w:footnote w:id="2">
    <w:p w:rsidR="005E7196" w:rsidRDefault="005E7196" w:rsidP="005E7196">
      <w:pPr>
        <w:pStyle w:val="Textodenotaderodap"/>
        <w:jc w:val="both"/>
      </w:pPr>
      <w:r w:rsidRPr="005E7196">
        <w:rPr>
          <w:rStyle w:val="Refdenotaderodap"/>
          <w:rFonts w:ascii="Times New Roman" w:hAnsi="Times New Roman" w:cs="Times New Roman"/>
        </w:rPr>
        <w:footnoteRef/>
      </w:r>
      <w:r w:rsidRPr="005E7196">
        <w:rPr>
          <w:rFonts w:ascii="Times New Roman" w:hAnsi="Times New Roman" w:cs="Times New Roman"/>
        </w:rPr>
        <w:t xml:space="preserve"> </w:t>
      </w:r>
      <w:r w:rsidR="00C756DB">
        <w:rPr>
          <w:rFonts w:ascii="Times New Roman" w:hAnsi="Times New Roman" w:cs="Times New Roman"/>
        </w:rPr>
        <w:t xml:space="preserve">Professor do Departamento de Ciência Política da Universidade do Estado do Rio de Janeiro </w:t>
      </w:r>
      <w:r w:rsidR="00C756DB">
        <w:rPr>
          <w:rFonts w:ascii="Times New Roman" w:hAnsi="Times New Roman" w:cs="Times New Roman"/>
        </w:rPr>
        <w:t>(DCP-UERJ)</w:t>
      </w:r>
      <w:bookmarkStart w:id="0" w:name="_GoBack"/>
      <w:bookmarkEnd w:id="0"/>
      <w:r w:rsidR="00C756DB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A1"/>
    <w:rsid w:val="000069F9"/>
    <w:rsid w:val="000232A6"/>
    <w:rsid w:val="000B43BA"/>
    <w:rsid w:val="000F4368"/>
    <w:rsid w:val="002034DD"/>
    <w:rsid w:val="00277D50"/>
    <w:rsid w:val="00295D0A"/>
    <w:rsid w:val="002B116C"/>
    <w:rsid w:val="002D473D"/>
    <w:rsid w:val="003A2C02"/>
    <w:rsid w:val="003B1409"/>
    <w:rsid w:val="00492FA1"/>
    <w:rsid w:val="004975B2"/>
    <w:rsid w:val="005219C6"/>
    <w:rsid w:val="005E7196"/>
    <w:rsid w:val="00624EE9"/>
    <w:rsid w:val="00660B79"/>
    <w:rsid w:val="006F7DEC"/>
    <w:rsid w:val="00731C47"/>
    <w:rsid w:val="0076010C"/>
    <w:rsid w:val="007A6134"/>
    <w:rsid w:val="008318FB"/>
    <w:rsid w:val="008336EF"/>
    <w:rsid w:val="009429C0"/>
    <w:rsid w:val="00AE213A"/>
    <w:rsid w:val="00B0792A"/>
    <w:rsid w:val="00B1622E"/>
    <w:rsid w:val="00B35096"/>
    <w:rsid w:val="00B41AB7"/>
    <w:rsid w:val="00B54CC3"/>
    <w:rsid w:val="00C756DB"/>
    <w:rsid w:val="00C97C94"/>
    <w:rsid w:val="00CA0E71"/>
    <w:rsid w:val="00D532C6"/>
    <w:rsid w:val="00D91B1A"/>
    <w:rsid w:val="00E21D01"/>
    <w:rsid w:val="00E61628"/>
    <w:rsid w:val="00E90A19"/>
    <w:rsid w:val="00EE5825"/>
    <w:rsid w:val="00F1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71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71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719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7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6DB"/>
  </w:style>
  <w:style w:type="paragraph" w:styleId="Rodap">
    <w:name w:val="footer"/>
    <w:basedOn w:val="Normal"/>
    <w:link w:val="RodapChar"/>
    <w:uiPriority w:val="99"/>
    <w:unhideWhenUsed/>
    <w:rsid w:val="00C7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71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71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719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7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6DB"/>
  </w:style>
  <w:style w:type="paragraph" w:styleId="Rodap">
    <w:name w:val="footer"/>
    <w:basedOn w:val="Normal"/>
    <w:link w:val="RodapChar"/>
    <w:uiPriority w:val="99"/>
    <w:unhideWhenUsed/>
    <w:rsid w:val="00C75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EE4C-91DA-4540-A88C-0807E399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2019-12-03T20:11:00Z</dcterms:created>
  <dcterms:modified xsi:type="dcterms:W3CDTF">2019-12-03T20:13:00Z</dcterms:modified>
</cp:coreProperties>
</file>