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drão"/>
        <w:jc w:val="center"/>
        <w:rPr>
          <w:b w:val="1"/>
          <w:bCs w:val="1"/>
          <w:color w:val="000000"/>
          <w:sz w:val="32"/>
          <w:szCs w:val="32"/>
        </w:rPr>
      </w:pPr>
      <w:r>
        <w:rPr>
          <w:b w:val="1"/>
          <w:bCs w:val="1"/>
          <w:color w:val="000000"/>
          <w:sz w:val="32"/>
          <w:szCs w:val="3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266139</wp:posOffset>
            </wp:positionV>
            <wp:extent cx="6120057" cy="1133962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30"/>
                <wp:lineTo x="0" y="2163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133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drão"/>
        <w:jc w:val="center"/>
        <w:rPr>
          <w:b w:val="1"/>
          <w:bCs w:val="1"/>
          <w:color w:val="000000"/>
          <w:sz w:val="32"/>
          <w:szCs w:val="32"/>
        </w:rPr>
      </w:pPr>
      <w:r>
        <w:rPr>
          <w:b w:val="1"/>
          <w:bCs w:val="1"/>
          <w:color w:val="000000"/>
          <w:sz w:val="32"/>
          <w:szCs w:val="32"/>
          <w:rtl w:val="0"/>
          <w:lang w:val="it-IT"/>
        </w:rPr>
        <w:t xml:space="preserve">Convocatoria </w:t>
      </w:r>
      <w:r>
        <w:rPr>
          <w:b w:val="1"/>
          <w:bCs w:val="1"/>
          <w:color w:val="000000"/>
          <w:sz w:val="32"/>
          <w:szCs w:val="32"/>
          <w:rtl w:val="0"/>
          <w:lang w:val="pt-PT"/>
        </w:rPr>
        <w:t>S</w:t>
      </w:r>
      <w:r>
        <w:rPr>
          <w:b w:val="1"/>
          <w:bCs w:val="1"/>
          <w:color w:val="000000"/>
          <w:sz w:val="32"/>
          <w:szCs w:val="32"/>
          <w:rtl w:val="0"/>
          <w:lang w:val="es-ES_tradnl"/>
        </w:rPr>
        <w:t>imposio de Estudios Geo</w:t>
      </w:r>
      <w:r>
        <w:rPr>
          <w:b w:val="1"/>
          <w:bCs w:val="1"/>
          <w:color w:val="000000"/>
          <w:sz w:val="32"/>
          <w:szCs w:val="32"/>
          <w:rtl w:val="0"/>
          <w:lang w:val="pt-PT"/>
        </w:rPr>
        <w:t>-</w:t>
      </w:r>
      <w:r>
        <w:rPr>
          <w:b w:val="1"/>
          <w:bCs w:val="1"/>
          <w:color w:val="000000"/>
          <w:sz w:val="32"/>
          <w:szCs w:val="32"/>
          <w:rtl w:val="0"/>
          <w:lang w:val="fr-FR"/>
        </w:rPr>
        <w:t>electorales</w:t>
      </w:r>
      <w:r>
        <w:rPr>
          <w:b w:val="1"/>
          <w:bCs w:val="1"/>
          <w:color w:val="000000"/>
          <w:sz w:val="32"/>
          <w:szCs w:val="32"/>
          <w:rtl w:val="0"/>
          <w:lang w:val="pt-PT"/>
        </w:rPr>
        <w:t xml:space="preserve"> </w:t>
      </w:r>
    </w:p>
    <w:p>
      <w:pPr>
        <w:pStyle w:val="Padrão"/>
        <w:jc w:val="center"/>
        <w:rPr>
          <w:b w:val="1"/>
          <w:bCs w:val="1"/>
          <w:color w:val="000000"/>
          <w:sz w:val="32"/>
          <w:szCs w:val="32"/>
        </w:rPr>
      </w:pPr>
      <w:r>
        <w:rPr>
          <w:b w:val="1"/>
          <w:bCs w:val="1"/>
          <w:color w:val="000000"/>
          <w:sz w:val="32"/>
          <w:szCs w:val="32"/>
          <w:rtl w:val="0"/>
          <w:lang w:val="pt-PT"/>
        </w:rPr>
        <w:t>LASA 2020</w:t>
      </w:r>
    </w:p>
    <w:p>
      <w:pPr>
        <w:pStyle w:val="Padrão"/>
        <w:jc w:val="left"/>
        <w:rPr>
          <w:color w:val="000000"/>
          <w:sz w:val="24"/>
          <w:szCs w:val="24"/>
        </w:rPr>
      </w:pPr>
    </w:p>
    <w:p>
      <w:pPr>
        <w:pStyle w:val="Padrã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pt-PT"/>
        </w:rPr>
        <w:t>Env</w:t>
      </w:r>
      <w:r>
        <w:rPr>
          <w:color w:val="000000"/>
          <w:sz w:val="24"/>
          <w:szCs w:val="24"/>
          <w:rtl w:val="0"/>
          <w:lang w:val="pt-PT"/>
        </w:rPr>
        <w:t>í</w:t>
      </w:r>
      <w:r>
        <w:rPr>
          <w:color w:val="000000"/>
          <w:sz w:val="24"/>
          <w:szCs w:val="24"/>
          <w:rtl w:val="0"/>
          <w:lang w:val="pt-PT"/>
        </w:rPr>
        <w:t>o de propuestas: hata el 23 de agosto</w:t>
      </w:r>
    </w:p>
    <w:p>
      <w:pPr>
        <w:pStyle w:val="Padrã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pt-PT"/>
        </w:rPr>
        <w:t>Anuncio de propuestas aceptadas: 26 de agosto</w:t>
      </w:r>
    </w:p>
    <w:p>
      <w:pPr>
        <w:pStyle w:val="Padrã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pt-PT"/>
        </w:rPr>
        <w:t>Registro activo y/o pago de membres</w:t>
      </w:r>
      <w:r>
        <w:rPr>
          <w:color w:val="000000"/>
          <w:sz w:val="24"/>
          <w:szCs w:val="24"/>
          <w:rtl w:val="0"/>
          <w:lang w:val="pt-PT"/>
        </w:rPr>
        <w:t>í</w:t>
      </w:r>
      <w:r>
        <w:rPr>
          <w:color w:val="000000"/>
          <w:sz w:val="24"/>
          <w:szCs w:val="24"/>
          <w:rtl w:val="0"/>
          <w:lang w:val="pt-PT"/>
        </w:rPr>
        <w:t>a LASA: antes del 31 de agosto</w:t>
      </w:r>
    </w:p>
    <w:p>
      <w:pPr>
        <w:pStyle w:val="Padrão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 w:val="0"/>
        </w:rPr>
        <w:t> </w:t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>Desde el GRUPO DE INVESTIGACI</w:t>
      </w:r>
      <w:r>
        <w:rPr>
          <w:color w:val="000000"/>
          <w:sz w:val="24"/>
          <w:szCs w:val="24"/>
          <w:rtl w:val="0"/>
          <w:lang w:val="pt-PT"/>
        </w:rPr>
        <w:t>Ó</w:t>
      </w:r>
      <w:r>
        <w:rPr>
          <w:color w:val="000000"/>
          <w:sz w:val="24"/>
          <w:szCs w:val="24"/>
          <w:rtl w:val="0"/>
          <w:lang w:val="es-ES_tradnl"/>
        </w:rPr>
        <w:t>N ESPACIO ALACIP de la Asociaci</w:t>
      </w:r>
      <w:r>
        <w:rPr>
          <w:color w:val="000000"/>
          <w:sz w:val="24"/>
          <w:szCs w:val="24"/>
          <w:rtl w:val="0"/>
          <w:lang w:val="es-ES_tradnl"/>
        </w:rPr>
        <w:t>ó</w:t>
      </w:r>
      <w:r>
        <w:rPr>
          <w:color w:val="000000"/>
          <w:sz w:val="24"/>
          <w:szCs w:val="24"/>
          <w:rtl w:val="0"/>
          <w:lang w:val="es-ES_tradnl"/>
        </w:rPr>
        <w:t>n Latinoamericana de Ciencia Pol</w:t>
      </w:r>
      <w:r>
        <w:rPr>
          <w:color w:val="000000"/>
          <w:sz w:val="24"/>
          <w:szCs w:val="24"/>
          <w:rtl w:val="0"/>
        </w:rPr>
        <w:t>í</w:t>
      </w:r>
      <w:r>
        <w:rPr>
          <w:color w:val="000000"/>
          <w:sz w:val="24"/>
          <w:szCs w:val="24"/>
          <w:rtl w:val="0"/>
          <w:lang w:val="es-ES_tradnl"/>
        </w:rPr>
        <w:t xml:space="preserve">tica, tenemos el agrado de invitarlos a participar del simposio de Estudios Geo-electorales que realizaremos en el Congreso de la </w:t>
      </w:r>
      <w:r>
        <w:rPr>
          <w:i w:val="1"/>
          <w:iCs w:val="1"/>
          <w:color w:val="000000"/>
          <w:sz w:val="24"/>
          <w:szCs w:val="24"/>
          <w:rtl w:val="0"/>
          <w:lang w:val="en-US"/>
        </w:rPr>
        <w:t>Latin American Studies Association</w:t>
      </w:r>
      <w:r>
        <w:rPr>
          <w:color w:val="000000"/>
          <w:sz w:val="24"/>
          <w:szCs w:val="24"/>
          <w:rtl w:val="0"/>
        </w:rPr>
        <w:t xml:space="preserve"> (LASA) </w:t>
      </w:r>
      <w:r>
        <w:rPr>
          <w:color w:val="000000"/>
          <w:sz w:val="24"/>
          <w:szCs w:val="24"/>
          <w:rtl w:val="0"/>
          <w:lang w:val="pt-PT"/>
        </w:rPr>
        <w:t>a</w:t>
      </w:r>
      <w:r>
        <w:rPr>
          <w:color w:val="000000"/>
          <w:sz w:val="24"/>
          <w:szCs w:val="24"/>
          <w:rtl w:val="0"/>
          <w:lang w:val="es-ES_tradnl"/>
        </w:rPr>
        <w:t xml:space="preserve"> celebrar</w:t>
      </w:r>
      <w:r>
        <w:rPr>
          <w:color w:val="000000"/>
          <w:sz w:val="24"/>
          <w:szCs w:val="24"/>
          <w:rtl w:val="0"/>
          <w:lang w:val="pt-PT"/>
        </w:rPr>
        <w:t>se</w:t>
      </w:r>
      <w:r>
        <w:rPr>
          <w:color w:val="000000"/>
          <w:sz w:val="24"/>
          <w:szCs w:val="24"/>
          <w:rtl w:val="0"/>
          <w:lang w:val="es-ES_tradnl"/>
        </w:rPr>
        <w:t xml:space="preserve"> en la ciudad de Guadalajara entre el 13 y el 16 de mayo de 2020.</w:t>
      </w:r>
    </w:p>
    <w:p>
      <w:pPr>
        <w:pStyle w:val="Padrão"/>
        <w:rPr>
          <w:color w:val="000000"/>
          <w:sz w:val="24"/>
          <w:szCs w:val="24"/>
        </w:rPr>
      </w:pP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>Se invita a presentar ponencias en las que se utilicen herramientas cartogr</w:t>
      </w:r>
      <w:r>
        <w:rPr>
          <w:color w:val="000000"/>
          <w:sz w:val="24"/>
          <w:szCs w:val="24"/>
          <w:rtl w:val="0"/>
        </w:rPr>
        <w:t>á</w:t>
      </w:r>
      <w:r>
        <w:rPr>
          <w:color w:val="000000"/>
          <w:sz w:val="24"/>
          <w:szCs w:val="24"/>
          <w:rtl w:val="0"/>
          <w:lang w:val="es-ES_tradnl"/>
        </w:rPr>
        <w:t>ficas y/o ENFOQUES de an</w:t>
      </w:r>
      <w:r>
        <w:rPr>
          <w:color w:val="000000"/>
          <w:sz w:val="24"/>
          <w:szCs w:val="24"/>
          <w:rtl w:val="0"/>
        </w:rPr>
        <w:t>á</w:t>
      </w:r>
      <w:r>
        <w:rPr>
          <w:color w:val="000000"/>
          <w:sz w:val="24"/>
          <w:szCs w:val="24"/>
          <w:rtl w:val="0"/>
          <w:lang w:val="es-ES_tradnl"/>
        </w:rPr>
        <w:t>lisis espacial para el estudio de elecciones (en lo</w:t>
      </w:r>
      <w:r>
        <w:rPr>
          <w:color w:val="000000"/>
          <w:sz w:val="24"/>
          <w:szCs w:val="24"/>
          <w:rtl w:val="0"/>
          <w:lang w:val="pt-PT"/>
        </w:rPr>
        <w:t>s</w:t>
      </w:r>
      <w:r>
        <w:rPr>
          <w:color w:val="000000"/>
          <w:sz w:val="24"/>
          <w:szCs w:val="24"/>
          <w:rtl w:val="0"/>
        </w:rPr>
        <w:t xml:space="preserve"> m</w:t>
      </w:r>
      <w:r>
        <w:rPr>
          <w:color w:val="000000"/>
          <w:sz w:val="24"/>
          <w:szCs w:val="24"/>
          <w:rtl w:val="0"/>
        </w:rPr>
        <w:t>ú</w:t>
      </w:r>
      <w:r>
        <w:rPr>
          <w:color w:val="000000"/>
          <w:sz w:val="24"/>
          <w:szCs w:val="24"/>
          <w:rtl w:val="0"/>
          <w:lang w:val="fr-FR"/>
        </w:rPr>
        <w:t xml:space="preserve">ltiples </w:t>
      </w:r>
      <w:r>
        <w:rPr>
          <w:color w:val="000000"/>
          <w:sz w:val="24"/>
          <w:szCs w:val="24"/>
          <w:rtl w:val="0"/>
        </w:rPr>
        <w:t>á</w:t>
      </w:r>
      <w:r>
        <w:rPr>
          <w:color w:val="000000"/>
          <w:sz w:val="24"/>
          <w:szCs w:val="24"/>
          <w:rtl w:val="0"/>
          <w:lang w:val="pt-PT"/>
        </w:rPr>
        <w:t xml:space="preserve">mbitos que </w:t>
      </w:r>
      <w:r>
        <w:rPr>
          <w:color w:val="000000"/>
          <w:sz w:val="24"/>
          <w:szCs w:val="24"/>
          <w:rtl w:val="0"/>
          <w:lang w:val="fr-FR"/>
        </w:rPr>
        <w:t>é</w:t>
      </w:r>
      <w:r>
        <w:rPr>
          <w:color w:val="000000"/>
          <w:sz w:val="24"/>
          <w:szCs w:val="24"/>
          <w:rtl w:val="0"/>
          <w:lang w:val="es-ES_tradnl"/>
        </w:rPr>
        <w:t>stas pueden involucrar: resultados, partidos, sistemas de partido, comportamiento electoral, etc.) en Am</w:t>
      </w:r>
      <w:r>
        <w:rPr>
          <w:color w:val="000000"/>
          <w:sz w:val="24"/>
          <w:szCs w:val="24"/>
          <w:rtl w:val="0"/>
          <w:lang w:val="fr-FR"/>
        </w:rPr>
        <w:t>é</w:t>
      </w:r>
      <w:r>
        <w:rPr>
          <w:color w:val="000000"/>
          <w:sz w:val="24"/>
          <w:szCs w:val="24"/>
          <w:rtl w:val="0"/>
          <w:lang w:val="it-IT"/>
        </w:rPr>
        <w:t>rica Latina.</w:t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pt-PT"/>
        </w:rPr>
        <w:t>A trav</w:t>
      </w:r>
      <w:r>
        <w:rPr>
          <w:color w:val="000000"/>
          <w:sz w:val="24"/>
          <w:szCs w:val="24"/>
          <w:rtl w:val="0"/>
          <w:lang w:val="fr-FR"/>
        </w:rPr>
        <w:t>é</w:t>
      </w:r>
      <w:r>
        <w:rPr>
          <w:color w:val="000000"/>
          <w:sz w:val="24"/>
          <w:szCs w:val="24"/>
          <w:rtl w:val="0"/>
          <w:lang w:val="es-ES_tradnl"/>
        </w:rPr>
        <w:t xml:space="preserve">s del simposio se espera concretar un </w:t>
      </w:r>
      <w:r>
        <w:rPr>
          <w:i w:val="1"/>
          <w:iCs w:val="1"/>
          <w:color w:val="000000"/>
          <w:sz w:val="24"/>
          <w:szCs w:val="24"/>
          <w:rtl w:val="0"/>
          <w:lang w:val="en-US"/>
        </w:rPr>
        <w:t>special issue</w:t>
      </w:r>
      <w:r>
        <w:rPr>
          <w:color w:val="000000"/>
          <w:sz w:val="24"/>
          <w:szCs w:val="24"/>
          <w:rtl w:val="0"/>
          <w:lang w:val="es-ES_tradnl"/>
        </w:rPr>
        <w:t xml:space="preserve"> para proponer a un </w:t>
      </w:r>
      <w:r>
        <w:rPr>
          <w:i w:val="1"/>
          <w:iCs w:val="1"/>
          <w:color w:val="000000"/>
          <w:sz w:val="24"/>
          <w:szCs w:val="24"/>
          <w:rtl w:val="0"/>
          <w:lang w:val="fr-FR"/>
        </w:rPr>
        <w:t>journal</w:t>
      </w:r>
      <w:r>
        <w:rPr>
          <w:color w:val="000000"/>
          <w:sz w:val="24"/>
          <w:szCs w:val="24"/>
          <w:rtl w:val="0"/>
          <w:lang w:val="en-US"/>
        </w:rPr>
        <w:t xml:space="preserve"> indexado en ISI Web of Knowledge o SCOPUS.</w:t>
      </w:r>
    </w:p>
    <w:p>
      <w:pPr>
        <w:pStyle w:val="Padrão"/>
        <w:rPr>
          <w:color w:val="000000"/>
          <w:sz w:val="24"/>
          <w:szCs w:val="24"/>
        </w:rPr>
      </w:pP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>La fecha l</w:t>
      </w:r>
      <w:r>
        <w:rPr>
          <w:color w:val="000000"/>
          <w:sz w:val="24"/>
          <w:szCs w:val="24"/>
          <w:rtl w:val="0"/>
        </w:rPr>
        <w:t>í</w:t>
      </w:r>
      <w:r>
        <w:rPr>
          <w:color w:val="000000"/>
          <w:sz w:val="24"/>
          <w:szCs w:val="24"/>
          <w:rtl w:val="0"/>
          <w:lang w:val="es-ES_tradnl"/>
        </w:rPr>
        <w:t>mite para el env</w:t>
      </w:r>
      <w:r>
        <w:rPr>
          <w:color w:val="000000"/>
          <w:sz w:val="24"/>
          <w:szCs w:val="24"/>
          <w:rtl w:val="0"/>
        </w:rPr>
        <w:t>í</w:t>
      </w:r>
      <w:r>
        <w:rPr>
          <w:color w:val="000000"/>
          <w:sz w:val="24"/>
          <w:szCs w:val="24"/>
          <w:rtl w:val="0"/>
          <w:lang w:val="es-ES_tradnl"/>
        </w:rPr>
        <w:t>o de las propuestas (t</w:t>
      </w:r>
      <w:r>
        <w:rPr>
          <w:color w:val="000000"/>
          <w:sz w:val="24"/>
          <w:szCs w:val="24"/>
          <w:rtl w:val="0"/>
        </w:rPr>
        <w:t>í</w:t>
      </w:r>
      <w:r>
        <w:rPr>
          <w:color w:val="000000"/>
          <w:sz w:val="24"/>
          <w:szCs w:val="24"/>
          <w:rtl w:val="0"/>
          <w:lang w:val="es-ES_tradnl"/>
        </w:rPr>
        <w:t xml:space="preserve">tulo y resumen) es el VIERNES 23 </w:t>
      </w:r>
      <w:r>
        <w:rPr>
          <w:color w:val="000000"/>
          <w:sz w:val="24"/>
          <w:szCs w:val="24"/>
          <w:rtl w:val="0"/>
          <w:lang w:val="pt-PT"/>
        </w:rPr>
        <w:t>DE AGOSTO</w:t>
      </w:r>
      <w:r>
        <w:rPr>
          <w:color w:val="000000"/>
          <w:sz w:val="24"/>
          <w:szCs w:val="24"/>
          <w:rtl w:val="0"/>
          <w:lang w:val="es-ES_tradnl"/>
        </w:rPr>
        <w:t xml:space="preserve"> y deben ser enviadas a Juan Pablo Milanese </w:t>
      </w:r>
      <w:r>
        <w:rPr>
          <w:rStyle w:val="Hyperlink.0"/>
          <w:color w:val="000000"/>
          <w:sz w:val="24"/>
          <w:szCs w:val="24"/>
        </w:rPr>
        <w:fldChar w:fldCharType="begin" w:fldLock="0"/>
      </w:r>
      <w:r>
        <w:rPr>
          <w:rStyle w:val="Hyperlink.0"/>
          <w:color w:val="000000"/>
          <w:sz w:val="24"/>
          <w:szCs w:val="24"/>
        </w:rPr>
        <w:instrText xml:space="preserve"> HYPERLINK "mailto:jmilanese@icesi.edu.co"</w:instrText>
      </w:r>
      <w:r>
        <w:rPr>
          <w:rStyle w:val="Hyperlink.0"/>
          <w:color w:val="000000"/>
          <w:sz w:val="24"/>
          <w:szCs w:val="24"/>
        </w:rPr>
        <w:fldChar w:fldCharType="separate" w:fldLock="0"/>
      </w:r>
      <w:r>
        <w:rPr>
          <w:rStyle w:val="Hyperlink.0"/>
          <w:color w:val="000000"/>
          <w:sz w:val="24"/>
          <w:szCs w:val="24"/>
          <w:rtl w:val="0"/>
        </w:rPr>
        <w:t>jmilanese@icesi.edu.co</w:t>
      </w:r>
      <w:r>
        <w:rPr>
          <w:color w:val="000000"/>
          <w:sz w:val="24"/>
          <w:szCs w:val="24"/>
        </w:rPr>
        <w:fldChar w:fldCharType="end" w:fldLock="0"/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>El anuncio de las propuestas aceptadas se realizar</w:t>
      </w:r>
      <w:r>
        <w:rPr>
          <w:color w:val="000000"/>
          <w:sz w:val="24"/>
          <w:szCs w:val="24"/>
          <w:rtl w:val="0"/>
        </w:rPr>
        <w:t xml:space="preserve">á </w:t>
      </w:r>
      <w:r>
        <w:rPr>
          <w:color w:val="000000"/>
          <w:sz w:val="24"/>
          <w:szCs w:val="24"/>
          <w:rtl w:val="0"/>
          <w:lang w:val="de-DE"/>
        </w:rPr>
        <w:t>el LUNES 26 DE AGOSTO.</w:t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>Quien env</w:t>
      </w:r>
      <w:r>
        <w:rPr>
          <w:color w:val="000000"/>
          <w:sz w:val="24"/>
          <w:szCs w:val="24"/>
          <w:rtl w:val="0"/>
        </w:rPr>
        <w:t>í</w:t>
      </w:r>
      <w:r>
        <w:rPr>
          <w:color w:val="000000"/>
          <w:sz w:val="24"/>
          <w:szCs w:val="24"/>
          <w:rtl w:val="0"/>
          <w:lang w:val="es-ES_tradnl"/>
        </w:rPr>
        <w:t xml:space="preserve">e una propuesta debe SER MIEMBRO ACTIVO </w:t>
      </w:r>
      <w:r>
        <w:rPr>
          <w:color w:val="000000"/>
          <w:sz w:val="24"/>
          <w:szCs w:val="24"/>
          <w:rtl w:val="0"/>
          <w:lang w:val="pt-PT"/>
        </w:rPr>
        <w:t>o</w:t>
      </w:r>
      <w:r>
        <w:rPr>
          <w:color w:val="000000"/>
          <w:sz w:val="24"/>
          <w:szCs w:val="24"/>
          <w:rtl w:val="0"/>
          <w:lang w:val="es-ES_tradnl"/>
        </w:rPr>
        <w:t xml:space="preserve"> haber pagado la membres</w:t>
      </w:r>
      <w:r>
        <w:rPr>
          <w:color w:val="000000"/>
          <w:sz w:val="24"/>
          <w:szCs w:val="24"/>
          <w:rtl w:val="0"/>
        </w:rPr>
        <w:t>í</w:t>
      </w:r>
      <w:r>
        <w:rPr>
          <w:color w:val="000000"/>
          <w:sz w:val="24"/>
          <w:szCs w:val="24"/>
          <w:rtl w:val="0"/>
          <w:lang w:val="es-ES_tradnl"/>
        </w:rPr>
        <w:t>a de LASA, sin falta, antes del 31</w:t>
      </w:r>
      <w:r>
        <w:rPr>
          <w:color w:val="000000"/>
          <w:sz w:val="24"/>
          <w:szCs w:val="24"/>
          <w:rtl w:val="0"/>
          <w:lang w:val="pt-PT"/>
        </w:rPr>
        <w:t xml:space="preserve"> de agosto</w:t>
      </w:r>
      <w:r>
        <w:rPr>
          <w:color w:val="000000"/>
          <w:sz w:val="24"/>
          <w:szCs w:val="24"/>
          <w:rtl w:val="0"/>
          <w:lang w:val="es-ES_tradnl"/>
        </w:rPr>
        <w:t xml:space="preserve"> (en caso contrario su trabajo no podr</w:t>
      </w:r>
      <w:r>
        <w:rPr>
          <w:color w:val="000000"/>
          <w:sz w:val="24"/>
          <w:szCs w:val="24"/>
          <w:rtl w:val="0"/>
        </w:rPr>
        <w:t xml:space="preserve">á </w:t>
      </w:r>
      <w:r>
        <w:rPr>
          <w:color w:val="000000"/>
          <w:sz w:val="24"/>
          <w:szCs w:val="24"/>
          <w:rtl w:val="0"/>
          <w:lang w:val="es-ES_tradnl"/>
        </w:rPr>
        <w:t>ser inscrito en el panel correspondiente). El registro y la informaci</w:t>
      </w:r>
      <w:r>
        <w:rPr>
          <w:color w:val="000000"/>
          <w:sz w:val="24"/>
          <w:szCs w:val="24"/>
          <w:rtl w:val="0"/>
          <w:lang w:val="es-ES_tradnl"/>
        </w:rPr>
        <w:t>ó</w:t>
      </w:r>
      <w:r>
        <w:rPr>
          <w:color w:val="000000"/>
          <w:sz w:val="24"/>
          <w:szCs w:val="24"/>
          <w:rtl w:val="0"/>
          <w:lang w:val="es-ES_tradnl"/>
        </w:rPr>
        <w:t>n sobre categor</w:t>
      </w:r>
      <w:r>
        <w:rPr>
          <w:color w:val="000000"/>
          <w:sz w:val="24"/>
          <w:szCs w:val="24"/>
          <w:rtl w:val="0"/>
        </w:rPr>
        <w:t>í</w:t>
      </w:r>
      <w:r>
        <w:rPr>
          <w:color w:val="000000"/>
          <w:sz w:val="24"/>
          <w:szCs w:val="24"/>
          <w:rtl w:val="0"/>
          <w:lang w:val="fr-FR"/>
        </w:rPr>
        <w:t>as de membres</w:t>
      </w:r>
      <w:r>
        <w:rPr>
          <w:color w:val="000000"/>
          <w:sz w:val="24"/>
          <w:szCs w:val="24"/>
          <w:rtl w:val="0"/>
        </w:rPr>
        <w:t>í</w:t>
      </w:r>
      <w:r>
        <w:rPr>
          <w:color w:val="000000"/>
          <w:sz w:val="24"/>
          <w:szCs w:val="24"/>
          <w:rtl w:val="0"/>
          <w:lang w:val="es-ES_tradnl"/>
        </w:rPr>
        <w:t>a y los costos pueden encontrarse en el siguiente link:</w:t>
      </w:r>
      <w:r>
        <w:rPr>
          <w:color w:val="000000"/>
          <w:sz w:val="24"/>
          <w:szCs w:val="24"/>
          <w:rtl w:val="0"/>
        </w:rPr>
        <w:t xml:space="preserve">  </w:t>
      </w:r>
      <w:r>
        <w:rPr>
          <w:rStyle w:val="Hyperlink.0"/>
          <w:color w:val="000000"/>
          <w:sz w:val="24"/>
          <w:szCs w:val="24"/>
        </w:rPr>
        <w:fldChar w:fldCharType="begin" w:fldLock="0"/>
      </w:r>
      <w:r>
        <w:rPr>
          <w:rStyle w:val="Hyperlink.0"/>
          <w:color w:val="000000"/>
          <w:sz w:val="24"/>
          <w:szCs w:val="24"/>
        </w:rPr>
        <w:instrText xml:space="preserve"> HYPERLINK "https://www.lasaweb.org/es/lasa2020/registration/"</w:instrText>
      </w:r>
      <w:r>
        <w:rPr>
          <w:rStyle w:val="Hyperlink.0"/>
          <w:color w:val="000000"/>
          <w:sz w:val="24"/>
          <w:szCs w:val="24"/>
        </w:rPr>
        <w:fldChar w:fldCharType="separate" w:fldLock="0"/>
      </w:r>
      <w:r>
        <w:rPr>
          <w:rStyle w:val="Hyperlink.0"/>
          <w:color w:val="000000"/>
          <w:sz w:val="24"/>
          <w:szCs w:val="24"/>
          <w:rtl w:val="0"/>
          <w:lang w:val="en-US"/>
        </w:rPr>
        <w:t>https://www.lasaweb.org/es/lasa2020/registration/</w:t>
      </w:r>
      <w:r>
        <w:rPr>
          <w:color w:val="000000"/>
          <w:sz w:val="24"/>
          <w:szCs w:val="24"/>
        </w:rPr>
        <w:fldChar w:fldCharType="end" w:fldLock="0"/>
      </w:r>
    </w:p>
    <w:p>
      <w:pPr>
        <w:pStyle w:val="Padrão"/>
        <w:rPr>
          <w:color w:val="000000"/>
          <w:sz w:val="24"/>
          <w:szCs w:val="24"/>
        </w:rPr>
      </w:pP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>LASA ofrece becas para la participaci</w:t>
      </w:r>
      <w:r>
        <w:rPr>
          <w:color w:val="000000"/>
          <w:sz w:val="24"/>
          <w:szCs w:val="24"/>
          <w:rtl w:val="0"/>
          <w:lang w:val="es-ES_tradnl"/>
        </w:rPr>
        <w:t>ó</w:t>
      </w:r>
      <w:r>
        <w:rPr>
          <w:color w:val="000000"/>
          <w:sz w:val="24"/>
          <w:szCs w:val="24"/>
          <w:rtl w:val="0"/>
          <w:lang w:val="es-ES_tradnl"/>
        </w:rPr>
        <w:t>n en el congreso. Toda la informaci</w:t>
      </w:r>
      <w:r>
        <w:rPr>
          <w:color w:val="000000"/>
          <w:sz w:val="24"/>
          <w:szCs w:val="24"/>
          <w:rtl w:val="0"/>
          <w:lang w:val="es-ES_tradnl"/>
        </w:rPr>
        <w:t>ó</w:t>
      </w:r>
      <w:r>
        <w:rPr>
          <w:color w:val="000000"/>
          <w:sz w:val="24"/>
          <w:szCs w:val="24"/>
          <w:rtl w:val="0"/>
          <w:lang w:val="es-ES_tradnl"/>
        </w:rPr>
        <w:t xml:space="preserve">n puede ser encontrada en el siguiente Link: </w:t>
      </w:r>
      <w:r>
        <w:rPr>
          <w:rStyle w:val="Hyperlink.0"/>
          <w:color w:val="000000"/>
          <w:sz w:val="24"/>
          <w:szCs w:val="24"/>
        </w:rPr>
        <w:fldChar w:fldCharType="begin" w:fldLock="0"/>
      </w:r>
      <w:r>
        <w:rPr>
          <w:rStyle w:val="Hyperlink.0"/>
          <w:color w:val="000000"/>
          <w:sz w:val="24"/>
          <w:szCs w:val="24"/>
        </w:rPr>
        <w:instrText xml:space="preserve"> HYPERLINK "https://www.lasaweb.org/es/lasa2020/travel-funds/"</w:instrText>
      </w:r>
      <w:r>
        <w:rPr>
          <w:rStyle w:val="Hyperlink.0"/>
          <w:color w:val="000000"/>
          <w:sz w:val="24"/>
          <w:szCs w:val="24"/>
        </w:rPr>
        <w:fldChar w:fldCharType="separate" w:fldLock="0"/>
      </w:r>
      <w:r>
        <w:rPr>
          <w:rStyle w:val="Hyperlink.0"/>
          <w:color w:val="000000"/>
          <w:sz w:val="24"/>
          <w:szCs w:val="24"/>
          <w:rtl w:val="0"/>
          <w:lang w:val="en-US"/>
        </w:rPr>
        <w:t>https://www.lasaweb.org/es/lasa2020/travel-funds/</w:t>
      </w:r>
      <w:r>
        <w:rPr>
          <w:color w:val="000000"/>
          <w:sz w:val="24"/>
          <w:szCs w:val="24"/>
        </w:rPr>
        <w:fldChar w:fldCharType="end" w:fldLock="0"/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> </w:t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>Los saludan cordialmente</w:t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> </w:t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it-IT"/>
        </w:rPr>
        <w:t>Sonia Terron</w:t>
      </w:r>
      <w:r>
        <w:rPr>
          <w:color w:val="000000"/>
          <w:sz w:val="24"/>
          <w:szCs w:val="24"/>
          <w:rtl w:val="0"/>
          <w:lang w:val="pt-PT"/>
        </w:rPr>
        <w:t xml:space="preserve"> </w:t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pt-PT"/>
        </w:rPr>
        <w:t>Instituto Brasileiro de Geografia e Estat</w:t>
      </w:r>
      <w:r>
        <w:rPr>
          <w:color w:val="000000"/>
          <w:sz w:val="24"/>
          <w:szCs w:val="24"/>
          <w:rtl w:val="0"/>
          <w:lang w:val="pt-PT"/>
        </w:rPr>
        <w:t>í</w:t>
      </w:r>
      <w:r>
        <w:rPr>
          <w:color w:val="000000"/>
          <w:sz w:val="24"/>
          <w:szCs w:val="24"/>
          <w:rtl w:val="0"/>
          <w:lang w:val="pt-PT"/>
        </w:rPr>
        <w:t xml:space="preserve">stica </w:t>
      </w: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pt-PT"/>
        </w:rPr>
        <w:t xml:space="preserve">Coordinadora Espacio Alacip           </w:t>
      </w:r>
    </w:p>
    <w:p>
      <w:pPr>
        <w:pStyle w:val="Padrão"/>
        <w:rPr>
          <w:color w:val="000000"/>
          <w:sz w:val="24"/>
          <w:szCs w:val="24"/>
        </w:rPr>
      </w:pPr>
    </w:p>
    <w:p>
      <w:pPr>
        <w:pStyle w:val="Padrã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de-DE"/>
        </w:rPr>
        <w:t>Willibald Sonnleitner</w:t>
      </w:r>
    </w:p>
    <w:p>
      <w:pPr>
        <w:pStyle w:val="Padrã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pt-PT"/>
        </w:rPr>
        <w:t>El Colegio de M</w:t>
      </w:r>
      <w:r>
        <w:rPr>
          <w:color w:val="000000"/>
          <w:sz w:val="24"/>
          <w:szCs w:val="24"/>
          <w:rtl w:val="0"/>
          <w:lang w:val="pt-PT"/>
        </w:rPr>
        <w:t>é</w:t>
      </w:r>
      <w:r>
        <w:rPr>
          <w:color w:val="000000"/>
          <w:sz w:val="24"/>
          <w:szCs w:val="24"/>
          <w:rtl w:val="0"/>
          <w:lang w:val="pt-PT"/>
        </w:rPr>
        <w:t>xico</w:t>
      </w:r>
    </w:p>
    <w:p>
      <w:pPr>
        <w:pStyle w:val="Padrã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 xml:space="preserve">Coordinador Espacio Alacip   </w:t>
      </w:r>
    </w:p>
    <w:p>
      <w:pPr>
        <w:pStyle w:val="Padrão"/>
        <w:jc w:val="left"/>
        <w:rPr>
          <w:color w:val="000000"/>
          <w:sz w:val="24"/>
          <w:szCs w:val="24"/>
        </w:rPr>
      </w:pPr>
    </w:p>
    <w:p>
      <w:pPr>
        <w:pStyle w:val="Padrã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>Juan Pablo Milanese</w:t>
      </w:r>
    </w:p>
    <w:p>
      <w:pPr>
        <w:pStyle w:val="Padrã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  <w:lang w:val="es-ES_tradnl"/>
        </w:rPr>
        <w:t>Universidad Icesi</w:t>
      </w:r>
      <w:r>
        <w:rPr>
          <w:color w:val="000000"/>
          <w:sz w:val="24"/>
          <w:szCs w:val="24"/>
          <w:rtl w:val="0"/>
          <w:lang w:val="pt-PT"/>
        </w:rPr>
        <w:t>, Colombia</w:t>
      </w:r>
    </w:p>
    <w:p>
      <w:pPr>
        <w:pStyle w:val="Padrão"/>
        <w:jc w:val="left"/>
      </w:pPr>
      <w:r>
        <w:rPr>
          <w:color w:val="000000"/>
          <w:sz w:val="24"/>
          <w:szCs w:val="24"/>
          <w:rtl w:val="0"/>
          <w:lang w:val="pt-PT"/>
        </w:rPr>
        <w:t>Coordinador del Simposio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12121"/>
      <w:spacing w:val="0"/>
      <w:kern w:val="0"/>
      <w:position w:val="0"/>
      <w:sz w:val="28"/>
      <w:szCs w:val="28"/>
      <w:u w:val="none"/>
      <w:shd w:val="clear" w:color="auto" w:fill="ffffff"/>
      <w:vertAlign w:val="baseline"/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u w:val="single" w:color="1154c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