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56" w:rsidRPr="000524CC" w:rsidRDefault="00A02F56" w:rsidP="00BD40BF">
      <w:pPr>
        <w:spacing w:after="0"/>
        <w:jc w:val="center"/>
        <w:rPr>
          <w:b/>
        </w:rPr>
      </w:pPr>
      <w:r>
        <w:rPr>
          <w:b/>
        </w:rPr>
        <w:t xml:space="preserve">AGENDA POLÍTICA - </w:t>
      </w:r>
      <w:r w:rsidRPr="000524CC">
        <w:rPr>
          <w:b/>
        </w:rPr>
        <w:t>Chamada</w:t>
      </w:r>
      <w:r>
        <w:rPr>
          <w:b/>
        </w:rPr>
        <w:t xml:space="preserve"> de Artigos </w:t>
      </w:r>
      <w:r w:rsidR="004F4B86">
        <w:rPr>
          <w:b/>
        </w:rPr>
        <w:t>(edição</w:t>
      </w:r>
      <w:r w:rsidR="00F37BA7">
        <w:rPr>
          <w:b/>
        </w:rPr>
        <w:t xml:space="preserve"> 2015)</w:t>
      </w:r>
    </w:p>
    <w:p w:rsidR="00A02F56" w:rsidRDefault="00A02F56" w:rsidP="00BD40BF">
      <w:pPr>
        <w:spacing w:after="0"/>
      </w:pPr>
    </w:p>
    <w:p w:rsidR="00A02F56" w:rsidRDefault="00A02F56" w:rsidP="00901BB1">
      <w:pPr>
        <w:spacing w:after="0"/>
        <w:ind w:firstLine="708"/>
      </w:pPr>
      <w:r>
        <w:t>A Revista Agenda Política</w:t>
      </w:r>
      <w:r w:rsidR="00F37BA7">
        <w:t xml:space="preserve"> (ISSN: 2318-8499)</w:t>
      </w:r>
      <w:r>
        <w:t>, organizada pelo c</w:t>
      </w:r>
      <w:bookmarkStart w:id="0" w:name="_GoBack"/>
      <w:bookmarkEnd w:id="0"/>
      <w:r>
        <w:t>orpo discente do Programa de Pós-Graduação em Ciência Política da Universidade Federal de São Carlos (</w:t>
      </w:r>
      <w:proofErr w:type="spellStart"/>
      <w:r>
        <w:t>PPGPol</w:t>
      </w:r>
      <w:proofErr w:type="spellEnd"/>
      <w:r>
        <w:t xml:space="preserve">/UFSCar), convida a todos para submeterem artigos para </w:t>
      </w:r>
      <w:r w:rsidR="00901BB1">
        <w:t>a segunda edição de 2015 (</w:t>
      </w:r>
      <w:r w:rsidR="00F37BA7">
        <w:t>v.3 n.2, 2015)</w:t>
      </w:r>
      <w:r>
        <w:t xml:space="preserve">. A revista recebe artigos </w:t>
      </w:r>
      <w:r w:rsidRPr="007D406F">
        <w:rPr>
          <w:b/>
        </w:rPr>
        <w:t xml:space="preserve">de temas livres em fluxo contínuo </w:t>
      </w:r>
      <w:r>
        <w:t xml:space="preserve">e lança o </w:t>
      </w:r>
      <w:r w:rsidR="00901BB1">
        <w:rPr>
          <w:b/>
        </w:rPr>
        <w:t>edital de chamada para o dossiê</w:t>
      </w:r>
      <w:r w:rsidR="00901BB1">
        <w:t xml:space="preserve"> a ser publicado</w:t>
      </w:r>
      <w:r>
        <w:t xml:space="preserve"> em</w:t>
      </w:r>
      <w:r w:rsidR="00F37BA7">
        <w:t xml:space="preserve"> novembro de 2015</w:t>
      </w:r>
      <w:r>
        <w:t>. Os textos devem seguir as normas disponíveis no site (</w:t>
      </w:r>
      <w:hyperlink r:id="rId7" w:history="1">
        <w:r w:rsidRPr="00C5392C">
          <w:rPr>
            <w:rStyle w:val="Hyperlink"/>
          </w:rPr>
          <w:t>www.agendapolitica.ufscar.br</w:t>
        </w:r>
      </w:hyperlink>
      <w:r w:rsidR="00F37BA7">
        <w:t>) e o</w:t>
      </w:r>
      <w:r>
        <w:t xml:space="preserve"> e-mail para envio é </w:t>
      </w:r>
      <w:hyperlink r:id="rId8" w:history="1">
        <w:r w:rsidRPr="000C49B0">
          <w:rPr>
            <w:rStyle w:val="Hyperlink"/>
          </w:rPr>
          <w:t>agendapoliticaufscar@gmail.com</w:t>
        </w:r>
      </w:hyperlink>
      <w:r>
        <w:t xml:space="preserve">. </w:t>
      </w:r>
    </w:p>
    <w:p w:rsidR="00BD40BF" w:rsidRDefault="00A02F56" w:rsidP="00901BB1">
      <w:pPr>
        <w:spacing w:after="0"/>
        <w:ind w:firstLine="708"/>
        <w:rPr>
          <w:b/>
        </w:rPr>
      </w:pPr>
      <w:r>
        <w:t xml:space="preserve">Veja abaixo os prazos para submissão e o resumo </w:t>
      </w:r>
      <w:r w:rsidR="00901BB1">
        <w:t xml:space="preserve">do </w:t>
      </w:r>
      <w:r>
        <w:t xml:space="preserve">dossiê. </w:t>
      </w:r>
      <w:r w:rsidR="00BD40BF" w:rsidRPr="00BD40BF">
        <w:rPr>
          <w:b/>
        </w:rPr>
        <w:t>Estado e políticas públicas</w:t>
      </w:r>
    </w:p>
    <w:p w:rsidR="00901BB1" w:rsidRPr="00901BB1" w:rsidRDefault="00901BB1" w:rsidP="00901BB1">
      <w:pPr>
        <w:spacing w:after="0"/>
        <w:ind w:firstLine="708"/>
      </w:pPr>
    </w:p>
    <w:p w:rsidR="00BD40BF" w:rsidRDefault="00BD40BF" w:rsidP="00BD40BF">
      <w:pPr>
        <w:tabs>
          <w:tab w:val="left" w:pos="5367"/>
        </w:tabs>
        <w:spacing w:after="0"/>
      </w:pPr>
      <w:r>
        <w:t>Prazo: 10 de agosto de 2015.</w:t>
      </w:r>
    </w:p>
    <w:p w:rsidR="00BD40BF" w:rsidRDefault="00BD40BF" w:rsidP="00BD40BF">
      <w:pPr>
        <w:tabs>
          <w:tab w:val="left" w:pos="5367"/>
        </w:tabs>
        <w:spacing w:after="0"/>
      </w:pPr>
      <w:r>
        <w:t>Lançamento da edição: novembro de 2015</w:t>
      </w:r>
    </w:p>
    <w:p w:rsidR="00BD40BF" w:rsidRDefault="00BD40BF" w:rsidP="00BD40BF">
      <w:pPr>
        <w:tabs>
          <w:tab w:val="left" w:pos="5367"/>
        </w:tabs>
        <w:spacing w:after="0"/>
      </w:pPr>
      <w:r>
        <w:t xml:space="preserve">Envio dos artigos: </w:t>
      </w:r>
      <w:hyperlink r:id="rId9" w:history="1">
        <w:r w:rsidRPr="00F159E1">
          <w:rPr>
            <w:rStyle w:val="Hyperlink"/>
          </w:rPr>
          <w:t>agendapoliticaufscar@gmail.com</w:t>
        </w:r>
      </w:hyperlink>
      <w:r>
        <w:t xml:space="preserve"> </w:t>
      </w:r>
    </w:p>
    <w:p w:rsidR="00DA2D97" w:rsidRPr="00B83AD1" w:rsidRDefault="00BD40BF" w:rsidP="00BD40BF">
      <w:pPr>
        <w:tabs>
          <w:tab w:val="left" w:pos="5367"/>
        </w:tabs>
        <w:spacing w:after="0" w:line="240" w:lineRule="auto"/>
      </w:pPr>
      <w:r>
        <w:t>A proposta desse dossiê temático é reunir estudos sobre o multidisciplinar campo das políticas públicas nos aspectos teóricos-conceituais, analíticos-metodológicos e empíricos.  Com o objetivo de explorar a temática do Estado em ação, serão aceitos estudos sobre formação de agenda (agenda-setting), formulação, implementação e avaliação de políticas públicas, bem como estudos sobre a estrutura administrativa e organizacional do Estado, sua atuação em perspectiva federativa, além de trabalhos sobre políticas setoriais como educação, saúde, transporte, meio-ambiente, renda e trabalho, entre outras. Desta forma, o dossiê busca abrir espaço para promoção e divulgação desse crescente campo do conhecimento que se dedica ao estudo das políticas públicas e da atuação do Estado.</w:t>
      </w:r>
    </w:p>
    <w:sectPr w:rsidR="00DA2D97" w:rsidRPr="00B83AD1" w:rsidSect="0087076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8D" w:rsidRDefault="0015068D" w:rsidP="008B04FD">
      <w:pPr>
        <w:spacing w:before="0" w:after="0" w:line="240" w:lineRule="auto"/>
      </w:pPr>
      <w:r>
        <w:separator/>
      </w:r>
    </w:p>
  </w:endnote>
  <w:endnote w:type="continuationSeparator" w:id="0">
    <w:p w:rsidR="0015068D" w:rsidRDefault="0015068D" w:rsidP="008B04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AD1" w:rsidRDefault="00B83AD1">
    <w:pPr>
      <w:pStyle w:val="Rodap"/>
    </w:pPr>
  </w:p>
  <w:p w:rsidR="008B04FD" w:rsidRDefault="00A02F5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49F0953" wp14:editId="4435B0B6">
          <wp:simplePos x="0" y="0"/>
          <wp:positionH relativeFrom="column">
            <wp:posOffset>3299460</wp:posOffset>
          </wp:positionH>
          <wp:positionV relativeFrom="paragraph">
            <wp:posOffset>125730</wp:posOffset>
          </wp:positionV>
          <wp:extent cx="3028950" cy="635635"/>
          <wp:effectExtent l="0" t="0" r="0" b="0"/>
          <wp:wrapNone/>
          <wp:docPr id="2" name="Imagem 2" descr="C:\Users\Mércia\Desktop\AGENDA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ércia\Desktop\AGENDA_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3AD1" w:rsidRDefault="00B83AD1">
    <w:pPr>
      <w:pStyle w:val="Rodap"/>
    </w:pPr>
  </w:p>
  <w:p w:rsidR="00B83AD1" w:rsidRDefault="00B83AD1">
    <w:pPr>
      <w:pStyle w:val="Rodap"/>
    </w:pPr>
    <w: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8D" w:rsidRDefault="0015068D" w:rsidP="008B04FD">
      <w:pPr>
        <w:spacing w:before="0" w:after="0" w:line="240" w:lineRule="auto"/>
      </w:pPr>
      <w:r>
        <w:separator/>
      </w:r>
    </w:p>
  </w:footnote>
  <w:footnote w:type="continuationSeparator" w:id="0">
    <w:p w:rsidR="0015068D" w:rsidRDefault="0015068D" w:rsidP="008B04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F56" w:rsidRPr="00B83AD1" w:rsidRDefault="00B83AD1" w:rsidP="00A02F56">
    <w:pPr>
      <w:pStyle w:val="Cabealho"/>
      <w:rPr>
        <w:i/>
        <w:color w:val="BFBFBF" w:themeColor="background1" w:themeShade="BF"/>
      </w:rPr>
    </w:pPr>
    <w:r w:rsidRPr="00B83AD1">
      <w:rPr>
        <w:i/>
        <w:noProof/>
        <w:color w:val="BFBFBF" w:themeColor="background1" w:themeShade="BF"/>
        <w:lang w:eastAsia="pt-BR"/>
      </w:rPr>
      <w:drawing>
        <wp:anchor distT="0" distB="0" distL="114300" distR="114300" simplePos="0" relativeHeight="251661312" behindDoc="1" locked="0" layoutInCell="1" allowOverlap="1" wp14:anchorId="34176248" wp14:editId="00222D5E">
          <wp:simplePos x="0" y="0"/>
          <wp:positionH relativeFrom="column">
            <wp:posOffset>-978535</wp:posOffset>
          </wp:positionH>
          <wp:positionV relativeFrom="paragraph">
            <wp:posOffset>-283845</wp:posOffset>
          </wp:positionV>
          <wp:extent cx="6595110" cy="1068705"/>
          <wp:effectExtent l="19050" t="0" r="0" b="0"/>
          <wp:wrapThrough wrapText="bothSides">
            <wp:wrapPolygon edited="0">
              <wp:start x="-62" y="0"/>
              <wp:lineTo x="-62" y="21176"/>
              <wp:lineTo x="21588" y="21176"/>
              <wp:lineTo x="21588" y="0"/>
              <wp:lineTo x="-62" y="0"/>
            </wp:wrapPolygon>
          </wp:wrapThrough>
          <wp:docPr id="4" name="Imagem 2" descr="C:\Users\Mércia\Desktop\revista\modelopap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ércia\Desktop\revista\modelopape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3AD1">
      <w:rPr>
        <w:i/>
        <w:color w:val="BFBFBF" w:themeColor="background1" w:themeShade="BF"/>
      </w:rPr>
      <w:t xml:space="preserve">  </w:t>
    </w:r>
  </w:p>
  <w:p w:rsidR="00B83AD1" w:rsidRDefault="00B83A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DD"/>
    <w:rsid w:val="0004718A"/>
    <w:rsid w:val="00115ED7"/>
    <w:rsid w:val="0015068D"/>
    <w:rsid w:val="00193732"/>
    <w:rsid w:val="002575C9"/>
    <w:rsid w:val="002A62B2"/>
    <w:rsid w:val="002B62A2"/>
    <w:rsid w:val="002F76FE"/>
    <w:rsid w:val="00324655"/>
    <w:rsid w:val="00473D61"/>
    <w:rsid w:val="004F4B86"/>
    <w:rsid w:val="005944F2"/>
    <w:rsid w:val="005F5713"/>
    <w:rsid w:val="005F7F2A"/>
    <w:rsid w:val="00623F8B"/>
    <w:rsid w:val="006A4EB5"/>
    <w:rsid w:val="00715F6E"/>
    <w:rsid w:val="007226DD"/>
    <w:rsid w:val="007F5E3B"/>
    <w:rsid w:val="00870760"/>
    <w:rsid w:val="00890A2D"/>
    <w:rsid w:val="008B04FD"/>
    <w:rsid w:val="00901BB1"/>
    <w:rsid w:val="00A02F56"/>
    <w:rsid w:val="00AC2FB6"/>
    <w:rsid w:val="00B83AD1"/>
    <w:rsid w:val="00BD40BF"/>
    <w:rsid w:val="00D120B8"/>
    <w:rsid w:val="00D73895"/>
    <w:rsid w:val="00DA2D97"/>
    <w:rsid w:val="00DC26D4"/>
    <w:rsid w:val="00E17716"/>
    <w:rsid w:val="00E2404D"/>
    <w:rsid w:val="00EB2775"/>
    <w:rsid w:val="00EF27B6"/>
    <w:rsid w:val="00F37BA7"/>
    <w:rsid w:val="00F44FEA"/>
    <w:rsid w:val="00FC535D"/>
    <w:rsid w:val="00FD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79C528-485C-4D91-AEA2-E308B8E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4D"/>
    <w:pPr>
      <w:spacing w:before="120" w:after="32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F76FE"/>
    <w:pPr>
      <w:spacing w:after="0" w:line="240" w:lineRule="auto"/>
      <w:jc w:val="both"/>
    </w:pPr>
    <w:rPr>
      <w:rFonts w:ascii="Arial" w:eastAsiaTheme="minorEastAsia" w:hAnsi="Arial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6FE"/>
    <w:rPr>
      <w:rFonts w:ascii="Arial" w:eastAsiaTheme="minorEastAsia" w:hAnsi="Arial"/>
    </w:rPr>
  </w:style>
  <w:style w:type="paragraph" w:styleId="Cabealho">
    <w:name w:val="header"/>
    <w:basedOn w:val="Normal"/>
    <w:link w:val="CabealhoChar"/>
    <w:uiPriority w:val="99"/>
    <w:unhideWhenUsed/>
    <w:rsid w:val="008B04F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4F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B04F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4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4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4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02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politicaufsca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endapolitica.ufscar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endapoliticaufscar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85E6-60D3-4C05-A820-5AB5A86E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Mércia</dc:creator>
  <cp:lastModifiedBy>Michele Massuchin</cp:lastModifiedBy>
  <cp:revision>6</cp:revision>
  <cp:lastPrinted>2013-07-25T01:27:00Z</cp:lastPrinted>
  <dcterms:created xsi:type="dcterms:W3CDTF">2014-10-19T20:08:00Z</dcterms:created>
  <dcterms:modified xsi:type="dcterms:W3CDTF">2015-06-03T22:03:00Z</dcterms:modified>
</cp:coreProperties>
</file>